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8D3" w:rsidRPr="007368D3" w:rsidRDefault="007368D3" w:rsidP="007368D3">
      <w:pPr>
        <w:shd w:val="clear" w:color="auto" w:fill="FFFFFF"/>
        <w:spacing w:before="300" w:after="300" w:line="240" w:lineRule="auto"/>
        <w:outlineLvl w:val="0"/>
        <w:rPr>
          <w:rFonts w:ascii="Times New Roman" w:eastAsia="Times New Roman" w:hAnsi="Times New Roman" w:cs="Times New Roman"/>
          <w:color w:val="A9006A"/>
          <w:kern w:val="36"/>
          <w:sz w:val="75"/>
          <w:szCs w:val="75"/>
          <w:lang w:eastAsia="nb-NO"/>
        </w:rPr>
      </w:pPr>
      <w:r w:rsidRPr="007368D3">
        <w:rPr>
          <w:rFonts w:ascii="Times New Roman" w:eastAsia="Times New Roman" w:hAnsi="Times New Roman" w:cs="Times New Roman"/>
          <w:color w:val="A9006A"/>
          <w:kern w:val="36"/>
          <w:sz w:val="75"/>
          <w:szCs w:val="75"/>
          <w:lang w:eastAsia="nb-NO"/>
        </w:rPr>
        <w:t>Skabb</w:t>
      </w:r>
    </w:p>
    <w:p w:rsidR="007368D3" w:rsidRPr="007368D3" w:rsidRDefault="007368D3" w:rsidP="007368D3">
      <w:pPr>
        <w:shd w:val="clear" w:color="auto" w:fill="FFFFFF"/>
        <w:spacing w:after="225" w:line="240" w:lineRule="auto"/>
        <w:rPr>
          <w:rFonts w:ascii="Arial" w:eastAsia="Times New Roman" w:hAnsi="Arial" w:cs="Arial"/>
          <w:color w:val="222222"/>
          <w:sz w:val="33"/>
          <w:szCs w:val="33"/>
          <w:lang w:eastAsia="nb-NO"/>
        </w:rPr>
      </w:pPr>
      <w:r w:rsidRPr="007368D3">
        <w:rPr>
          <w:rFonts w:ascii="Arial" w:eastAsia="Times New Roman" w:hAnsi="Arial" w:cs="Arial"/>
          <w:color w:val="222222"/>
          <w:sz w:val="33"/>
          <w:szCs w:val="33"/>
          <w:lang w:eastAsia="nb-NO"/>
        </w:rPr>
        <w:t>Skabb er en hudsykdom som skyldes en skabbmidd som graver ganger i huden og legger egg. Typiske symptomer er plutselig plagsom kløe, som oppleves mest intens om natten.</w:t>
      </w:r>
    </w:p>
    <w:p w:rsidR="007368D3" w:rsidRDefault="007368D3" w:rsidP="007368D3">
      <w:pPr>
        <w:pStyle w:val="Overskrift2"/>
        <w:shd w:val="clear" w:color="auto" w:fill="FFFFFF"/>
        <w:spacing w:before="0" w:after="150"/>
        <w:rPr>
          <w:color w:val="222222"/>
          <w:sz w:val="30"/>
          <w:szCs w:val="30"/>
        </w:rPr>
      </w:pPr>
      <w:r>
        <w:rPr>
          <w:b/>
          <w:bCs/>
          <w:color w:val="222222"/>
          <w:sz w:val="30"/>
          <w:szCs w:val="30"/>
        </w:rPr>
        <w:t>Hva er skabb?</w:t>
      </w:r>
    </w:p>
    <w:p w:rsidR="007368D3" w:rsidRDefault="007368D3" w:rsidP="007368D3">
      <w:pPr>
        <w:pStyle w:val="NormalWeb"/>
        <w:shd w:val="clear" w:color="auto" w:fill="FFFFFF"/>
        <w:spacing w:before="0" w:beforeAutospacing="0" w:after="225" w:afterAutospacing="0"/>
        <w:rPr>
          <w:rFonts w:ascii="Arial" w:hAnsi="Arial" w:cs="Arial"/>
          <w:color w:val="222222"/>
          <w:sz w:val="26"/>
          <w:szCs w:val="26"/>
        </w:rPr>
      </w:pPr>
      <w:r>
        <w:rPr>
          <w:rFonts w:ascii="Arial" w:hAnsi="Arial" w:cs="Arial"/>
          <w:color w:val="222222"/>
          <w:sz w:val="26"/>
          <w:szCs w:val="26"/>
        </w:rPr>
        <w:t>Skabb er en hudsykdom som skyldes en skabbmidd som graver ganger i huden og legger egg. Typisk for denne tilstanden er at man plutselig får en plagsom kløe, som oppleves mest intens etter at man har lagt seg under dynen. Kløen er sterkest på steder der skabbmidden finnes, men kløen rammer etter hvert hele kroppen. Hode og nakke går som regel fri for smitte og kløe. De fleste utvikler kløende, røde prikker, av og til små blemmer, og etter hvert skorper som følge av kløingen.</w:t>
      </w:r>
    </w:p>
    <w:p w:rsidR="007368D3" w:rsidRDefault="007368D3" w:rsidP="007368D3">
      <w:pPr>
        <w:pStyle w:val="NormalWeb"/>
        <w:shd w:val="clear" w:color="auto" w:fill="FFFFFF"/>
        <w:spacing w:before="0" w:beforeAutospacing="0" w:after="225" w:afterAutospacing="0"/>
        <w:rPr>
          <w:rFonts w:ascii="Arial" w:hAnsi="Arial" w:cs="Arial"/>
          <w:color w:val="222222"/>
          <w:sz w:val="26"/>
          <w:szCs w:val="26"/>
        </w:rPr>
      </w:pPr>
      <w:r>
        <w:rPr>
          <w:rFonts w:ascii="Arial" w:hAnsi="Arial" w:cs="Arial"/>
          <w:color w:val="222222"/>
          <w:sz w:val="26"/>
          <w:szCs w:val="26"/>
        </w:rPr>
        <w:t>Skabbganger blir ofte synlige. Disse er gråhvite, tynne og slyngede og kan bli fra en til to millimeter og opptil ti millimeter lange. Midden kan ses som en sort prikk i enden av skabbgangen, men den kan også være svært vanskelig å oppdage. Skabbgangene finner man lettest på siden av fingrene, rundt håndleddet og i albuer, eventuelt rundt brystvorter eller på huden på penis og pungen. På kjønnsorganer får man ofte i tillegg små, røde og harde knuter. Hos barn under to år kan skabbganger ofte ses i fotsålene.</w:t>
      </w:r>
    </w:p>
    <w:p w:rsidR="007368D3" w:rsidRDefault="007368D3" w:rsidP="007368D3">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Skabbsmitte har sannsynligvis økt i Norge de siste årene. Skabb er vanligst blant unge voksne, men ses også hos barn og eldre. Skabbepidemier opptrer som regel med flere års mellomrom. Det er rapportert utbrudd i helseinstitusjoner (f.eks. sykehjem), asylmottak, studentmiljøer og barnehager.</w:t>
      </w:r>
    </w:p>
    <w:p w:rsidR="007368D3" w:rsidRPr="007368D3" w:rsidRDefault="007368D3" w:rsidP="007368D3">
      <w:pPr>
        <w:shd w:val="clear" w:color="auto" w:fill="FFFFFF"/>
        <w:spacing w:after="225" w:line="240" w:lineRule="auto"/>
        <w:rPr>
          <w:rFonts w:ascii="Arial" w:eastAsia="Times New Roman" w:hAnsi="Arial" w:cs="Arial"/>
          <w:color w:val="222222"/>
          <w:sz w:val="33"/>
          <w:szCs w:val="33"/>
          <w:lang w:eastAsia="nb-NO"/>
        </w:rPr>
      </w:pPr>
    </w:p>
    <w:p w:rsidR="007368D3" w:rsidRPr="007368D3" w:rsidRDefault="007368D3" w:rsidP="007368D3">
      <w:pPr>
        <w:shd w:val="clear" w:color="auto" w:fill="FFFFFF"/>
        <w:spacing w:after="0" w:line="240" w:lineRule="auto"/>
        <w:rPr>
          <w:rFonts w:ascii="Arial" w:eastAsia="Times New Roman" w:hAnsi="Arial" w:cs="Arial"/>
          <w:color w:val="222222"/>
          <w:sz w:val="26"/>
          <w:szCs w:val="26"/>
          <w:lang w:eastAsia="nb-NO"/>
        </w:rPr>
      </w:pPr>
      <w:r w:rsidRPr="007368D3">
        <w:rPr>
          <w:rFonts w:ascii="Arial" w:eastAsia="Times New Roman" w:hAnsi="Arial" w:cs="Arial"/>
          <w:noProof/>
          <w:color w:val="222222"/>
          <w:sz w:val="26"/>
          <w:szCs w:val="26"/>
          <w:lang w:eastAsia="nb-NO"/>
        </w:rPr>
        <w:lastRenderedPageBreak/>
        <w:drawing>
          <wp:inline distT="0" distB="0" distL="0" distR="0">
            <wp:extent cx="4610100" cy="2948940"/>
            <wp:effectExtent l="0" t="0" r="0" b="3810"/>
            <wp:docPr id="2" name="Bilde 2" descr="https://imagevault.nhi.no/publishedmedia/92eje0e73h054dxuyubi/290-2-ska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vault.nhi.no/publishedmedia/92eje0e73h054dxuyubi/290-2-skab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10100" cy="2948940"/>
                    </a:xfrm>
                    <a:prstGeom prst="rect">
                      <a:avLst/>
                    </a:prstGeom>
                    <a:noFill/>
                    <a:ln>
                      <a:noFill/>
                    </a:ln>
                  </pic:spPr>
                </pic:pic>
              </a:graphicData>
            </a:graphic>
          </wp:inline>
        </w:drawing>
      </w:r>
      <w:r w:rsidRPr="007368D3">
        <w:rPr>
          <w:rFonts w:ascii="Arial" w:eastAsia="Times New Roman" w:hAnsi="Arial" w:cs="Arial"/>
          <w:color w:val="222222"/>
          <w:sz w:val="26"/>
          <w:szCs w:val="26"/>
          <w:lang w:eastAsia="nb-NO"/>
        </w:rPr>
        <w:t>Skabb (bildet) er vanligst blant unge voksne, men ses også hos barn. Skabbepidemier opptrer som regel med flere års mellomrom.</w:t>
      </w:r>
    </w:p>
    <w:p w:rsidR="001B323B" w:rsidRDefault="001B323B"/>
    <w:p w:rsidR="007368D3" w:rsidRDefault="007368D3" w:rsidP="007368D3">
      <w:pPr>
        <w:pStyle w:val="Overskrift2"/>
        <w:shd w:val="clear" w:color="auto" w:fill="FFFFFF"/>
        <w:spacing w:before="600" w:after="150"/>
        <w:rPr>
          <w:color w:val="222222"/>
          <w:sz w:val="30"/>
          <w:szCs w:val="30"/>
        </w:rPr>
      </w:pPr>
      <w:r>
        <w:rPr>
          <w:b/>
          <w:bCs/>
          <w:color w:val="222222"/>
          <w:sz w:val="30"/>
          <w:szCs w:val="30"/>
        </w:rPr>
        <w:t>Årsaker til skabb</w:t>
      </w:r>
    </w:p>
    <w:p w:rsidR="007368D3" w:rsidRDefault="007368D3" w:rsidP="007368D3">
      <w:pPr>
        <w:shd w:val="clear" w:color="auto" w:fill="FFFFFF"/>
        <w:jc w:val="center"/>
        <w:rPr>
          <w:rFonts w:ascii="Arial" w:hAnsi="Arial" w:cs="Arial"/>
          <w:color w:val="222222"/>
          <w:sz w:val="26"/>
          <w:szCs w:val="26"/>
        </w:rPr>
      </w:pPr>
      <w:r>
        <w:rPr>
          <w:rFonts w:ascii="Arial" w:hAnsi="Arial" w:cs="Arial"/>
          <w:noProof/>
          <w:color w:val="204B88"/>
          <w:sz w:val="26"/>
          <w:szCs w:val="26"/>
          <w:lang w:eastAsia="nb-NO"/>
        </w:rPr>
        <w:drawing>
          <wp:inline distT="0" distB="0" distL="0" distR="0">
            <wp:extent cx="4312920" cy="3238500"/>
            <wp:effectExtent l="0" t="0" r="0" b="0"/>
            <wp:docPr id="1" name="Bilde 1" descr="4202-2-skabb-baby.jpg">
              <a:hlinkClick xmlns:a="http://schemas.openxmlformats.org/drawingml/2006/main" r:id="rId5" tooltip="&quot;Bilde av skabb hos bab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202-2-skabb-baby.jpg">
                      <a:hlinkClick r:id="rId5" tooltip="&quot;Bilde av skabb hos baby.&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2920" cy="3238500"/>
                    </a:xfrm>
                    <a:prstGeom prst="rect">
                      <a:avLst/>
                    </a:prstGeom>
                    <a:noFill/>
                    <a:ln>
                      <a:noFill/>
                    </a:ln>
                  </pic:spPr>
                </pic:pic>
              </a:graphicData>
            </a:graphic>
          </wp:inline>
        </w:drawing>
      </w:r>
    </w:p>
    <w:p w:rsidR="007368D3" w:rsidRDefault="007368D3" w:rsidP="007368D3">
      <w:pPr>
        <w:shd w:val="clear" w:color="auto" w:fill="FFFFFF"/>
        <w:jc w:val="center"/>
        <w:rPr>
          <w:rFonts w:ascii="Arial" w:hAnsi="Arial" w:cs="Arial"/>
          <w:i/>
          <w:iCs/>
          <w:color w:val="666666"/>
          <w:sz w:val="26"/>
          <w:szCs w:val="26"/>
        </w:rPr>
      </w:pPr>
      <w:r>
        <w:rPr>
          <w:rFonts w:ascii="Arial" w:hAnsi="Arial" w:cs="Arial"/>
          <w:i/>
          <w:iCs/>
          <w:color w:val="666666"/>
          <w:sz w:val="26"/>
          <w:szCs w:val="26"/>
        </w:rPr>
        <w:t>Bilde av skabb hos baby.</w:t>
      </w:r>
    </w:p>
    <w:p w:rsidR="007368D3" w:rsidRDefault="007368D3" w:rsidP="007368D3">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Årsaken til skabb er smitte med midden med navnet </w:t>
      </w:r>
      <w:proofErr w:type="spellStart"/>
      <w:r>
        <w:rPr>
          <w:rStyle w:val="Utheving"/>
          <w:rFonts w:ascii="Arial" w:hAnsi="Arial" w:cs="Arial"/>
          <w:color w:val="222222"/>
          <w:sz w:val="26"/>
          <w:szCs w:val="26"/>
        </w:rPr>
        <w:t>Sarcoptes</w:t>
      </w:r>
      <w:proofErr w:type="spellEnd"/>
      <w:r>
        <w:rPr>
          <w:rStyle w:val="Utheving"/>
          <w:rFonts w:ascii="Arial" w:hAnsi="Arial" w:cs="Arial"/>
          <w:color w:val="222222"/>
          <w:sz w:val="26"/>
          <w:szCs w:val="26"/>
        </w:rPr>
        <w:t xml:space="preserve"> </w:t>
      </w:r>
      <w:proofErr w:type="spellStart"/>
      <w:r>
        <w:rPr>
          <w:rStyle w:val="Utheving"/>
          <w:rFonts w:ascii="Arial" w:hAnsi="Arial" w:cs="Arial"/>
          <w:color w:val="222222"/>
          <w:sz w:val="26"/>
          <w:szCs w:val="26"/>
        </w:rPr>
        <w:t>scabei</w:t>
      </w:r>
      <w:proofErr w:type="spellEnd"/>
      <w:r>
        <w:rPr>
          <w:rStyle w:val="Utheving"/>
          <w:rFonts w:ascii="Arial" w:hAnsi="Arial" w:cs="Arial"/>
          <w:color w:val="222222"/>
          <w:sz w:val="26"/>
          <w:szCs w:val="26"/>
        </w:rPr>
        <w:t xml:space="preserve"> var </w:t>
      </w:r>
      <w:proofErr w:type="spellStart"/>
      <w:r>
        <w:rPr>
          <w:rStyle w:val="Utheving"/>
          <w:rFonts w:ascii="Arial" w:hAnsi="Arial" w:cs="Arial"/>
          <w:color w:val="222222"/>
          <w:sz w:val="26"/>
          <w:szCs w:val="26"/>
        </w:rPr>
        <w:t>hominis</w:t>
      </w:r>
      <w:proofErr w:type="spellEnd"/>
      <w:r>
        <w:rPr>
          <w:rFonts w:ascii="Arial" w:hAnsi="Arial" w:cs="Arial"/>
          <w:color w:val="222222"/>
          <w:sz w:val="26"/>
          <w:szCs w:val="26"/>
        </w:rPr>
        <w:t>. Denne midden er bare 0,3-0,4 mm lang og kan derfor knapt ses med det blotte øye. Hunnmidden graver ganger og legger egg i gangene. Hun lever i cirka en måned, befruktes flere ganger og legger på denne tiden til sammen 10-25 egg.</w:t>
      </w:r>
    </w:p>
    <w:p w:rsidR="007368D3" w:rsidRDefault="007368D3" w:rsidP="007368D3">
      <w:pPr>
        <w:pStyle w:val="NormalWeb"/>
        <w:shd w:val="clear" w:color="auto" w:fill="FFFFFF"/>
        <w:spacing w:before="0" w:beforeAutospacing="0" w:after="225" w:afterAutospacing="0"/>
        <w:rPr>
          <w:rFonts w:ascii="Arial" w:hAnsi="Arial" w:cs="Arial"/>
          <w:color w:val="222222"/>
          <w:sz w:val="26"/>
          <w:szCs w:val="26"/>
        </w:rPr>
      </w:pPr>
      <w:r>
        <w:rPr>
          <w:rFonts w:ascii="Arial" w:hAnsi="Arial" w:cs="Arial"/>
          <w:color w:val="222222"/>
          <w:sz w:val="26"/>
          <w:szCs w:val="26"/>
        </w:rPr>
        <w:lastRenderedPageBreak/>
        <w:t>Skabbmidden overføres fra person til person ved litt lengre hudkontakt (cirka 15 minutter), for eksempel ved seksuell kontakt hos voksne. Skabbmidd kan overleve i for eksempel sengetøy i kort tid, inntil fire døgn, og dette kan være smittekilden i noen tilfeller.</w:t>
      </w:r>
    </w:p>
    <w:p w:rsidR="007368D3" w:rsidRDefault="007368D3" w:rsidP="007368D3">
      <w:pPr>
        <w:pStyle w:val="NormalWeb"/>
        <w:shd w:val="clear" w:color="auto" w:fill="FFFFFF"/>
        <w:spacing w:before="0" w:beforeAutospacing="0" w:after="225" w:afterAutospacing="0"/>
        <w:rPr>
          <w:rFonts w:ascii="Arial" w:hAnsi="Arial" w:cs="Arial"/>
          <w:color w:val="222222"/>
          <w:sz w:val="26"/>
          <w:szCs w:val="26"/>
        </w:rPr>
      </w:pPr>
      <w:r>
        <w:rPr>
          <w:rFonts w:ascii="Arial" w:hAnsi="Arial" w:cs="Arial"/>
          <w:color w:val="222222"/>
          <w:sz w:val="26"/>
          <w:szCs w:val="26"/>
        </w:rPr>
        <w:t>Utslettet og kløen skyldes en allergisk reaksjon mot midden og dens avfallsprodukter. Denne reaksjonen kommer tre til fem uker etter at du har blitt smittet.</w:t>
      </w:r>
    </w:p>
    <w:p w:rsidR="007368D3" w:rsidRDefault="007368D3" w:rsidP="007368D3">
      <w:pPr>
        <w:pStyle w:val="Overskrift2"/>
        <w:shd w:val="clear" w:color="auto" w:fill="FFFFFF"/>
        <w:spacing w:before="600" w:after="150"/>
        <w:rPr>
          <w:color w:val="222222"/>
          <w:sz w:val="30"/>
          <w:szCs w:val="30"/>
        </w:rPr>
      </w:pPr>
      <w:r>
        <w:rPr>
          <w:b/>
          <w:bCs/>
          <w:color w:val="222222"/>
          <w:sz w:val="30"/>
          <w:szCs w:val="30"/>
        </w:rPr>
        <w:t>Diagnostikk av skabb</w:t>
      </w:r>
    </w:p>
    <w:p w:rsidR="007368D3" w:rsidRDefault="007368D3" w:rsidP="007368D3">
      <w:pPr>
        <w:shd w:val="clear" w:color="auto" w:fill="FFFFFF"/>
        <w:jc w:val="center"/>
        <w:rPr>
          <w:rFonts w:ascii="Arial" w:hAnsi="Arial" w:cs="Arial"/>
          <w:color w:val="222222"/>
          <w:sz w:val="26"/>
          <w:szCs w:val="26"/>
        </w:rPr>
      </w:pPr>
      <w:r>
        <w:rPr>
          <w:rFonts w:ascii="Arial" w:hAnsi="Arial" w:cs="Arial"/>
          <w:noProof/>
          <w:color w:val="204B88"/>
          <w:sz w:val="26"/>
          <w:szCs w:val="26"/>
          <w:lang w:eastAsia="nb-NO"/>
        </w:rPr>
        <w:drawing>
          <wp:inline distT="0" distB="0" distL="0" distR="0">
            <wp:extent cx="3116580" cy="3238500"/>
            <wp:effectExtent l="0" t="0" r="7620" b="0"/>
            <wp:docPr id="3" name="Bilde 3" descr="Skabbmidd">
              <a:hlinkClick xmlns:a="http://schemas.openxmlformats.org/drawingml/2006/main" r:id="rId7" tooltip="&quot;Bilde av skabbmid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kabbmidd">
                      <a:hlinkClick r:id="rId7" tooltip="&quot;Bilde av skabbmidd&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6580" cy="3238500"/>
                    </a:xfrm>
                    <a:prstGeom prst="rect">
                      <a:avLst/>
                    </a:prstGeom>
                    <a:noFill/>
                    <a:ln>
                      <a:noFill/>
                    </a:ln>
                  </pic:spPr>
                </pic:pic>
              </a:graphicData>
            </a:graphic>
          </wp:inline>
        </w:drawing>
      </w:r>
    </w:p>
    <w:p w:rsidR="007368D3" w:rsidRDefault="007368D3" w:rsidP="007368D3">
      <w:pPr>
        <w:shd w:val="clear" w:color="auto" w:fill="FFFFFF"/>
        <w:jc w:val="center"/>
        <w:rPr>
          <w:rFonts w:ascii="Arial" w:hAnsi="Arial" w:cs="Arial"/>
          <w:i/>
          <w:iCs/>
          <w:color w:val="666666"/>
          <w:sz w:val="26"/>
          <w:szCs w:val="26"/>
        </w:rPr>
      </w:pPr>
      <w:r>
        <w:rPr>
          <w:rFonts w:ascii="Arial" w:hAnsi="Arial" w:cs="Arial"/>
          <w:i/>
          <w:iCs/>
          <w:color w:val="666666"/>
          <w:sz w:val="26"/>
          <w:szCs w:val="26"/>
        </w:rPr>
        <w:t>Bilde av skabbmidd</w:t>
      </w:r>
    </w:p>
    <w:p w:rsidR="007368D3" w:rsidRDefault="007368D3" w:rsidP="007368D3">
      <w:pPr>
        <w:pStyle w:val="NormalWeb"/>
        <w:shd w:val="clear" w:color="auto" w:fill="FFFFFF"/>
        <w:spacing w:before="0" w:beforeAutospacing="0" w:after="225" w:afterAutospacing="0"/>
        <w:rPr>
          <w:rFonts w:ascii="Arial" w:hAnsi="Arial" w:cs="Arial"/>
          <w:color w:val="222222"/>
          <w:sz w:val="26"/>
          <w:szCs w:val="26"/>
        </w:rPr>
      </w:pPr>
      <w:r>
        <w:rPr>
          <w:rFonts w:ascii="Arial" w:hAnsi="Arial" w:cs="Arial"/>
          <w:color w:val="222222"/>
          <w:sz w:val="26"/>
          <w:szCs w:val="26"/>
        </w:rPr>
        <w:t>Skabbutslett kan likne en lang rekke hudsykdommer. For å kunne stille diagnosen sikkert, må legen finne skabbmidden eller eggene ved undersøkelse i mikroskop. I praksis kan dette være vanskelig. I slike situasjoner kan den typiske sykehistorien og utslettet likevel være tilstrekkelig til å stille diagnosen med stor grad av sikkerhet.</w:t>
      </w:r>
    </w:p>
    <w:p w:rsidR="007368D3" w:rsidRDefault="007368D3" w:rsidP="007368D3">
      <w:pPr>
        <w:pStyle w:val="Overskrift2"/>
        <w:shd w:val="clear" w:color="auto" w:fill="FFFFFF"/>
        <w:spacing w:before="600" w:after="150"/>
        <w:rPr>
          <w:color w:val="222222"/>
          <w:sz w:val="30"/>
          <w:szCs w:val="30"/>
        </w:rPr>
      </w:pPr>
      <w:r>
        <w:rPr>
          <w:b/>
          <w:bCs/>
          <w:color w:val="222222"/>
          <w:sz w:val="30"/>
          <w:szCs w:val="30"/>
        </w:rPr>
        <w:t>Behandling av skabb</w:t>
      </w:r>
    </w:p>
    <w:p w:rsidR="007368D3" w:rsidRDefault="007368D3" w:rsidP="007368D3">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 xml:space="preserve">Det er avgjørende å kvitte seg med eventuelle skabbmidd som kan være i huset. Skabbmidd vil dø etter to til fire døgn uten kontakt med hud. Sengetøy, håndklær og klær som har vært nær huden, må vaskes ved 60 grader. Tøy som ikke tåler dette, kan henges bort i en uke, eller legges i en fryseboks over natta. Større plagg og yttertøy, dyner, tepper, puter og madrasser luftes godt og kjølig og settes bort. </w:t>
      </w:r>
      <w:bookmarkStart w:id="0" w:name="_GoBack"/>
      <w:r>
        <w:rPr>
          <w:rFonts w:ascii="Arial" w:hAnsi="Arial" w:cs="Arial"/>
          <w:color w:val="222222"/>
          <w:sz w:val="26"/>
          <w:szCs w:val="26"/>
        </w:rPr>
        <w:t>Husk å rengjøre PC og mobiltelefoner som også kan være mulige smitteveier.</w:t>
      </w:r>
      <w:bookmarkEnd w:id="0"/>
    </w:p>
    <w:p w:rsidR="007368D3" w:rsidRDefault="007368D3" w:rsidP="007368D3">
      <w:pPr>
        <w:pStyle w:val="Overskrift3"/>
        <w:shd w:val="clear" w:color="auto" w:fill="FFFFFF"/>
        <w:spacing w:before="300" w:after="150"/>
        <w:rPr>
          <w:rFonts w:ascii="Times New Roman" w:hAnsi="Times New Roman" w:cs="Times New Roman"/>
          <w:color w:val="222222"/>
          <w:sz w:val="27"/>
          <w:szCs w:val="27"/>
        </w:rPr>
      </w:pPr>
      <w:r>
        <w:rPr>
          <w:b/>
          <w:bCs/>
          <w:color w:val="222222"/>
        </w:rPr>
        <w:lastRenderedPageBreak/>
        <w:t>Medikamentell behandling</w:t>
      </w:r>
    </w:p>
    <w:p w:rsidR="007368D3" w:rsidRDefault="007368D3" w:rsidP="007368D3">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 xml:space="preserve">Skabbsmitte behandles med </w:t>
      </w:r>
      <w:proofErr w:type="spellStart"/>
      <w:r>
        <w:rPr>
          <w:rFonts w:ascii="Arial" w:hAnsi="Arial" w:cs="Arial"/>
          <w:color w:val="222222"/>
          <w:sz w:val="26"/>
          <w:szCs w:val="26"/>
        </w:rPr>
        <w:t>permetrin</w:t>
      </w:r>
      <w:proofErr w:type="spellEnd"/>
      <w:r>
        <w:rPr>
          <w:rFonts w:ascii="Arial" w:hAnsi="Arial" w:cs="Arial"/>
          <w:color w:val="222222"/>
          <w:sz w:val="26"/>
          <w:szCs w:val="26"/>
        </w:rPr>
        <w:t xml:space="preserve"> krem (</w:t>
      </w:r>
      <w:proofErr w:type="spellStart"/>
      <w:r>
        <w:rPr>
          <w:rFonts w:ascii="Arial" w:hAnsi="Arial" w:cs="Arial"/>
          <w:color w:val="222222"/>
          <w:sz w:val="26"/>
          <w:szCs w:val="26"/>
        </w:rPr>
        <w:t>Nix</w:t>
      </w:r>
      <w:proofErr w:type="spellEnd"/>
      <w:r>
        <w:rPr>
          <w:rFonts w:ascii="Arial" w:hAnsi="Arial" w:cs="Arial"/>
          <w:color w:val="222222"/>
          <w:sz w:val="19"/>
          <w:szCs w:val="19"/>
          <w:vertAlign w:val="superscript"/>
        </w:rPr>
        <w:t>®</w:t>
      </w:r>
      <w:r>
        <w:rPr>
          <w:rFonts w:ascii="Arial" w:hAnsi="Arial" w:cs="Arial"/>
          <w:color w:val="222222"/>
          <w:sz w:val="26"/>
          <w:szCs w:val="26"/>
        </w:rPr>
        <w:t>). Det er svært viktig å gjennomføre behandling på riktig måte for at den skal være effektiv. Se egen informasjon med detaljert instruks.  Det anbefales å gjenta behandlingen etter én uke.</w:t>
      </w:r>
    </w:p>
    <w:p w:rsidR="007368D3" w:rsidRDefault="007368D3" w:rsidP="007368D3">
      <w:pPr>
        <w:pStyle w:val="NormalWeb"/>
        <w:shd w:val="clear" w:color="auto" w:fill="FFFFFF"/>
        <w:spacing w:before="0" w:beforeAutospacing="0" w:after="225" w:afterAutospacing="0"/>
        <w:rPr>
          <w:rFonts w:ascii="Arial" w:hAnsi="Arial" w:cs="Arial"/>
          <w:color w:val="222222"/>
          <w:sz w:val="26"/>
          <w:szCs w:val="26"/>
        </w:rPr>
      </w:pPr>
      <w:r>
        <w:rPr>
          <w:rFonts w:ascii="Arial" w:hAnsi="Arial" w:cs="Arial"/>
          <w:color w:val="222222"/>
          <w:sz w:val="26"/>
          <w:szCs w:val="26"/>
        </w:rPr>
        <w:t>I tillegg til den syke skal alle familiemedlemmer og nære kontakter (husstandsmedlemmer, seksualpartner) behandles, selv om de ikke har kløe, utslett eller andre tegn på smitte. Behandlingen bør skje samtidig for alle. Selv om behandlingen er vellykket, kan kløen vedvare i opptil fire uker. En kortisonsalve vil kunne dempe denne kløen.</w:t>
      </w:r>
    </w:p>
    <w:p w:rsidR="007368D3" w:rsidRDefault="007368D3" w:rsidP="007368D3">
      <w:pPr>
        <w:pStyle w:val="NormalWeb"/>
        <w:shd w:val="clear" w:color="auto" w:fill="FFFFFF"/>
        <w:spacing w:before="0" w:beforeAutospacing="0" w:after="225" w:afterAutospacing="0"/>
        <w:rPr>
          <w:rFonts w:ascii="Arial" w:hAnsi="Arial" w:cs="Arial"/>
          <w:color w:val="222222"/>
          <w:sz w:val="26"/>
          <w:szCs w:val="26"/>
        </w:rPr>
      </w:pPr>
      <w:proofErr w:type="spellStart"/>
      <w:r>
        <w:rPr>
          <w:rFonts w:ascii="Arial" w:hAnsi="Arial" w:cs="Arial"/>
          <w:color w:val="222222"/>
          <w:sz w:val="26"/>
          <w:szCs w:val="26"/>
        </w:rPr>
        <w:t>Nix</w:t>
      </w:r>
      <w:proofErr w:type="spellEnd"/>
      <w:r>
        <w:rPr>
          <w:rFonts w:ascii="Arial" w:hAnsi="Arial" w:cs="Arial"/>
          <w:color w:val="222222"/>
          <w:sz w:val="26"/>
          <w:szCs w:val="26"/>
        </w:rPr>
        <w:t xml:space="preserve"> krem kan også brukes av gravide, ammende og barn ned til to måneders alder.</w:t>
      </w:r>
    </w:p>
    <w:p w:rsidR="007368D3" w:rsidRDefault="007368D3" w:rsidP="007368D3">
      <w:pPr>
        <w:pStyle w:val="NormalWeb"/>
        <w:shd w:val="clear" w:color="auto" w:fill="FFFFFF"/>
        <w:spacing w:before="0" w:beforeAutospacing="0" w:after="225" w:afterAutospacing="0"/>
        <w:rPr>
          <w:rFonts w:ascii="Arial" w:hAnsi="Arial" w:cs="Arial"/>
          <w:color w:val="222222"/>
          <w:sz w:val="26"/>
          <w:szCs w:val="26"/>
        </w:rPr>
      </w:pPr>
      <w:r>
        <w:rPr>
          <w:rFonts w:ascii="Arial" w:hAnsi="Arial" w:cs="Arial"/>
          <w:color w:val="222222"/>
          <w:sz w:val="26"/>
          <w:szCs w:val="26"/>
        </w:rPr>
        <w:t>Ved manglende effekt av behandlingen finnes det et medikament i tablettform (</w:t>
      </w:r>
      <w:proofErr w:type="spellStart"/>
      <w:r>
        <w:rPr>
          <w:rFonts w:ascii="Arial" w:hAnsi="Arial" w:cs="Arial"/>
          <w:color w:val="222222"/>
          <w:sz w:val="26"/>
          <w:szCs w:val="26"/>
        </w:rPr>
        <w:t>ivermektin</w:t>
      </w:r>
      <w:proofErr w:type="spellEnd"/>
      <w:r>
        <w:rPr>
          <w:rFonts w:ascii="Arial" w:hAnsi="Arial" w:cs="Arial"/>
          <w:color w:val="222222"/>
          <w:sz w:val="26"/>
          <w:szCs w:val="26"/>
        </w:rPr>
        <w:t>) som kan benyttes. </w:t>
      </w:r>
    </w:p>
    <w:p w:rsidR="007368D3" w:rsidRDefault="007368D3" w:rsidP="007368D3">
      <w:pPr>
        <w:pStyle w:val="Overskrift3"/>
        <w:shd w:val="clear" w:color="auto" w:fill="FFFFFF"/>
        <w:spacing w:before="300" w:after="150"/>
        <w:rPr>
          <w:rFonts w:ascii="Times New Roman" w:hAnsi="Times New Roman" w:cs="Times New Roman"/>
          <w:color w:val="222222"/>
          <w:sz w:val="27"/>
          <w:szCs w:val="27"/>
        </w:rPr>
      </w:pPr>
      <w:r>
        <w:rPr>
          <w:b/>
          <w:bCs/>
          <w:color w:val="222222"/>
        </w:rPr>
        <w:t>Barnehage/skole</w:t>
      </w:r>
    </w:p>
    <w:p w:rsidR="007368D3" w:rsidRDefault="007368D3" w:rsidP="007368D3">
      <w:pPr>
        <w:pStyle w:val="NormalWeb"/>
        <w:shd w:val="clear" w:color="auto" w:fill="FFFFFF"/>
        <w:spacing w:before="0" w:beforeAutospacing="0" w:after="225" w:afterAutospacing="0"/>
        <w:rPr>
          <w:rFonts w:ascii="Arial" w:hAnsi="Arial" w:cs="Arial"/>
          <w:color w:val="222222"/>
          <w:sz w:val="26"/>
          <w:szCs w:val="26"/>
        </w:rPr>
      </w:pPr>
      <w:r>
        <w:rPr>
          <w:rFonts w:ascii="Arial" w:hAnsi="Arial" w:cs="Arial"/>
          <w:color w:val="222222"/>
          <w:sz w:val="26"/>
          <w:szCs w:val="26"/>
        </w:rPr>
        <w:t>Smittefaren opphører raskt ved behandling. Barna kan derfor gå på skole/barnehage dagen etter at behandlingen er startet</w:t>
      </w:r>
    </w:p>
    <w:p w:rsidR="007368D3" w:rsidRDefault="007368D3" w:rsidP="007368D3">
      <w:pPr>
        <w:pStyle w:val="Overskrift3"/>
        <w:shd w:val="clear" w:color="auto" w:fill="FFFFFF"/>
        <w:spacing w:before="300" w:after="150"/>
        <w:rPr>
          <w:rFonts w:ascii="Times New Roman" w:hAnsi="Times New Roman" w:cs="Times New Roman"/>
          <w:color w:val="222222"/>
          <w:sz w:val="27"/>
          <w:szCs w:val="27"/>
        </w:rPr>
      </w:pPr>
      <w:r>
        <w:rPr>
          <w:b/>
          <w:bCs/>
          <w:color w:val="222222"/>
        </w:rPr>
        <w:t>Skabb i institusjon</w:t>
      </w:r>
    </w:p>
    <w:p w:rsidR="007368D3" w:rsidRDefault="007368D3" w:rsidP="007368D3">
      <w:pPr>
        <w:pStyle w:val="NormalWeb"/>
        <w:shd w:val="clear" w:color="auto" w:fill="FFFFFF"/>
        <w:spacing w:before="0" w:beforeAutospacing="0" w:after="225" w:afterAutospacing="0"/>
        <w:rPr>
          <w:rFonts w:ascii="Arial" w:hAnsi="Arial" w:cs="Arial"/>
          <w:color w:val="222222"/>
          <w:sz w:val="26"/>
          <w:szCs w:val="26"/>
        </w:rPr>
      </w:pPr>
      <w:r>
        <w:rPr>
          <w:rFonts w:ascii="Arial" w:hAnsi="Arial" w:cs="Arial"/>
          <w:color w:val="222222"/>
          <w:sz w:val="26"/>
          <w:szCs w:val="26"/>
        </w:rPr>
        <w:t>Ved skabb i institusjoner regner en at kroppskontakt er nødvendig for smitte. Alle som har hatt kroppskontakt med smittet person, må også behandles. Ved påvist skabb hos pleiepersonale eller pårørende må også deres familier behandles. Det er viktig at alle i familien behandles samtidig. Saneringstiltak i hjemmet er da ikke nødvendig. Ubehandlet kan skabb leve på kroppen din i flere måneder.</w:t>
      </w:r>
    </w:p>
    <w:p w:rsidR="007368D3" w:rsidRDefault="007368D3" w:rsidP="007368D3">
      <w:pPr>
        <w:pStyle w:val="Overskrift2"/>
        <w:shd w:val="clear" w:color="auto" w:fill="FFFFFF"/>
        <w:spacing w:before="600" w:after="150"/>
        <w:rPr>
          <w:rFonts w:ascii="Times New Roman" w:hAnsi="Times New Roman" w:cs="Times New Roman"/>
          <w:color w:val="222222"/>
          <w:sz w:val="30"/>
          <w:szCs w:val="30"/>
        </w:rPr>
      </w:pPr>
      <w:r>
        <w:rPr>
          <w:b/>
          <w:bCs/>
          <w:color w:val="222222"/>
          <w:sz w:val="30"/>
          <w:szCs w:val="30"/>
        </w:rPr>
        <w:t>Prognose ved skabb</w:t>
      </w:r>
    </w:p>
    <w:p w:rsidR="007368D3" w:rsidRDefault="007368D3" w:rsidP="007368D3">
      <w:pPr>
        <w:pStyle w:val="NormalWeb"/>
        <w:shd w:val="clear" w:color="auto" w:fill="FFFFFF"/>
        <w:spacing w:before="0" w:beforeAutospacing="0" w:after="225" w:afterAutospacing="0"/>
        <w:rPr>
          <w:rFonts w:ascii="Arial" w:hAnsi="Arial" w:cs="Arial"/>
          <w:color w:val="222222"/>
          <w:sz w:val="26"/>
          <w:szCs w:val="26"/>
        </w:rPr>
      </w:pPr>
      <w:r>
        <w:rPr>
          <w:rFonts w:ascii="Arial" w:hAnsi="Arial" w:cs="Arial"/>
          <w:color w:val="222222"/>
          <w:sz w:val="26"/>
          <w:szCs w:val="26"/>
        </w:rPr>
        <w:t>Effekten av behandlingen, når gjennomført riktig, er god. De aller fleste blir bra dersom oppskriften følges. Enkelte kan reagere på skabbmiddelet med hudirritasjon og eksem. Kløen og utslettet som følge av skabbsmitten kan vare i tre til seks uker etter behandlingen, men forsvinner etter hvert.</w:t>
      </w:r>
    </w:p>
    <w:p w:rsidR="007368D3" w:rsidRDefault="007368D3" w:rsidP="007368D3">
      <w:pPr>
        <w:pStyle w:val="NormalWeb"/>
        <w:shd w:val="clear" w:color="auto" w:fill="FFFFFF"/>
        <w:spacing w:before="0" w:beforeAutospacing="0" w:after="225" w:afterAutospacing="0"/>
        <w:rPr>
          <w:rFonts w:ascii="Arial" w:hAnsi="Arial" w:cs="Arial"/>
          <w:color w:val="222222"/>
          <w:sz w:val="26"/>
          <w:szCs w:val="26"/>
        </w:rPr>
      </w:pPr>
    </w:p>
    <w:p w:rsidR="007368D3" w:rsidRDefault="007368D3"/>
    <w:sectPr w:rsidR="007368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D3"/>
    <w:rsid w:val="001B323B"/>
    <w:rsid w:val="007368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B900A"/>
  <w15:chartTrackingRefBased/>
  <w15:docId w15:val="{FE65403C-920A-4425-B98E-624DE2D9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7368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next w:val="Normal"/>
    <w:link w:val="Overskrift2Tegn"/>
    <w:uiPriority w:val="9"/>
    <w:semiHidden/>
    <w:unhideWhenUsed/>
    <w:qFormat/>
    <w:rsid w:val="007368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7368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368D3"/>
    <w:rPr>
      <w:rFonts w:ascii="Times New Roman" w:eastAsia="Times New Roman" w:hAnsi="Times New Roman" w:cs="Times New Roman"/>
      <w:b/>
      <w:bCs/>
      <w:kern w:val="36"/>
      <w:sz w:val="48"/>
      <w:szCs w:val="48"/>
      <w:lang w:eastAsia="nb-NO"/>
    </w:rPr>
  </w:style>
  <w:style w:type="paragraph" w:styleId="NormalWeb">
    <w:name w:val="Normal (Web)"/>
    <w:basedOn w:val="Normal"/>
    <w:uiPriority w:val="99"/>
    <w:semiHidden/>
    <w:unhideWhenUsed/>
    <w:rsid w:val="007368D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2Tegn">
    <w:name w:val="Overskrift 2 Tegn"/>
    <w:basedOn w:val="Standardskriftforavsnitt"/>
    <w:link w:val="Overskrift2"/>
    <w:uiPriority w:val="9"/>
    <w:semiHidden/>
    <w:rsid w:val="007368D3"/>
    <w:rPr>
      <w:rFonts w:asciiTheme="majorHAnsi" w:eastAsiaTheme="majorEastAsia" w:hAnsiTheme="majorHAnsi" w:cstheme="majorBidi"/>
      <w:color w:val="2E74B5" w:themeColor="accent1" w:themeShade="BF"/>
      <w:sz w:val="26"/>
      <w:szCs w:val="26"/>
    </w:rPr>
  </w:style>
  <w:style w:type="character" w:styleId="Utheving">
    <w:name w:val="Emphasis"/>
    <w:basedOn w:val="Standardskriftforavsnitt"/>
    <w:uiPriority w:val="20"/>
    <w:qFormat/>
    <w:rsid w:val="007368D3"/>
    <w:rPr>
      <w:i/>
      <w:iCs/>
    </w:rPr>
  </w:style>
  <w:style w:type="character" w:customStyle="1" w:styleId="Overskrift3Tegn">
    <w:name w:val="Overskrift 3 Tegn"/>
    <w:basedOn w:val="Standardskriftforavsnitt"/>
    <w:link w:val="Overskrift3"/>
    <w:uiPriority w:val="9"/>
    <w:semiHidden/>
    <w:rsid w:val="007368D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4945">
      <w:bodyDiv w:val="1"/>
      <w:marLeft w:val="0"/>
      <w:marRight w:val="0"/>
      <w:marTop w:val="0"/>
      <w:marBottom w:val="0"/>
      <w:divBdr>
        <w:top w:val="none" w:sz="0" w:space="0" w:color="auto"/>
        <w:left w:val="none" w:sz="0" w:space="0" w:color="auto"/>
        <w:bottom w:val="none" w:sz="0" w:space="0" w:color="auto"/>
        <w:right w:val="none" w:sz="0" w:space="0" w:color="auto"/>
      </w:divBdr>
    </w:div>
    <w:div w:id="199903299">
      <w:bodyDiv w:val="1"/>
      <w:marLeft w:val="0"/>
      <w:marRight w:val="0"/>
      <w:marTop w:val="0"/>
      <w:marBottom w:val="0"/>
      <w:divBdr>
        <w:top w:val="none" w:sz="0" w:space="0" w:color="auto"/>
        <w:left w:val="none" w:sz="0" w:space="0" w:color="auto"/>
        <w:bottom w:val="none" w:sz="0" w:space="0" w:color="auto"/>
        <w:right w:val="none" w:sz="0" w:space="0" w:color="auto"/>
      </w:divBdr>
      <w:divsChild>
        <w:div w:id="392001104">
          <w:marLeft w:val="0"/>
          <w:marRight w:val="0"/>
          <w:marTop w:val="0"/>
          <w:marBottom w:val="0"/>
          <w:divBdr>
            <w:top w:val="none" w:sz="0" w:space="0" w:color="auto"/>
            <w:left w:val="none" w:sz="0" w:space="0" w:color="auto"/>
            <w:bottom w:val="none" w:sz="0" w:space="0" w:color="auto"/>
            <w:right w:val="none" w:sz="0" w:space="0" w:color="auto"/>
          </w:divBdr>
        </w:div>
        <w:div w:id="182866807">
          <w:marLeft w:val="0"/>
          <w:marRight w:val="0"/>
          <w:marTop w:val="0"/>
          <w:marBottom w:val="0"/>
          <w:divBdr>
            <w:top w:val="none" w:sz="0" w:space="0" w:color="auto"/>
            <w:left w:val="none" w:sz="0" w:space="0" w:color="auto"/>
            <w:bottom w:val="none" w:sz="0" w:space="0" w:color="auto"/>
            <w:right w:val="none" w:sz="0" w:space="0" w:color="auto"/>
          </w:divBdr>
        </w:div>
      </w:divsChild>
    </w:div>
    <w:div w:id="410782912">
      <w:bodyDiv w:val="1"/>
      <w:marLeft w:val="0"/>
      <w:marRight w:val="0"/>
      <w:marTop w:val="0"/>
      <w:marBottom w:val="0"/>
      <w:divBdr>
        <w:top w:val="none" w:sz="0" w:space="0" w:color="auto"/>
        <w:left w:val="none" w:sz="0" w:space="0" w:color="auto"/>
        <w:bottom w:val="none" w:sz="0" w:space="0" w:color="auto"/>
        <w:right w:val="none" w:sz="0" w:space="0" w:color="auto"/>
      </w:divBdr>
      <w:divsChild>
        <w:div w:id="1468283305">
          <w:marLeft w:val="0"/>
          <w:marRight w:val="0"/>
          <w:marTop w:val="0"/>
          <w:marBottom w:val="0"/>
          <w:divBdr>
            <w:top w:val="none" w:sz="0" w:space="0" w:color="auto"/>
            <w:left w:val="none" w:sz="0" w:space="0" w:color="auto"/>
            <w:bottom w:val="none" w:sz="0" w:space="0" w:color="auto"/>
            <w:right w:val="none" w:sz="0" w:space="0" w:color="auto"/>
          </w:divBdr>
        </w:div>
      </w:divsChild>
    </w:div>
    <w:div w:id="866602203">
      <w:bodyDiv w:val="1"/>
      <w:marLeft w:val="0"/>
      <w:marRight w:val="0"/>
      <w:marTop w:val="0"/>
      <w:marBottom w:val="0"/>
      <w:divBdr>
        <w:top w:val="none" w:sz="0" w:space="0" w:color="auto"/>
        <w:left w:val="none" w:sz="0" w:space="0" w:color="auto"/>
        <w:bottom w:val="none" w:sz="0" w:space="0" w:color="auto"/>
        <w:right w:val="none" w:sz="0" w:space="0" w:color="auto"/>
      </w:divBdr>
    </w:div>
    <w:div w:id="1370109790">
      <w:bodyDiv w:val="1"/>
      <w:marLeft w:val="0"/>
      <w:marRight w:val="0"/>
      <w:marTop w:val="0"/>
      <w:marBottom w:val="0"/>
      <w:divBdr>
        <w:top w:val="none" w:sz="0" w:space="0" w:color="auto"/>
        <w:left w:val="none" w:sz="0" w:space="0" w:color="auto"/>
        <w:bottom w:val="none" w:sz="0" w:space="0" w:color="auto"/>
        <w:right w:val="none" w:sz="0" w:space="0" w:color="auto"/>
      </w:divBdr>
    </w:div>
    <w:div w:id="1378967729">
      <w:bodyDiv w:val="1"/>
      <w:marLeft w:val="0"/>
      <w:marRight w:val="0"/>
      <w:marTop w:val="0"/>
      <w:marBottom w:val="0"/>
      <w:divBdr>
        <w:top w:val="none" w:sz="0" w:space="0" w:color="auto"/>
        <w:left w:val="none" w:sz="0" w:space="0" w:color="auto"/>
        <w:bottom w:val="none" w:sz="0" w:space="0" w:color="auto"/>
        <w:right w:val="none" w:sz="0" w:space="0" w:color="auto"/>
      </w:divBdr>
    </w:div>
    <w:div w:id="1412652990">
      <w:bodyDiv w:val="1"/>
      <w:marLeft w:val="0"/>
      <w:marRight w:val="0"/>
      <w:marTop w:val="0"/>
      <w:marBottom w:val="0"/>
      <w:divBdr>
        <w:top w:val="none" w:sz="0" w:space="0" w:color="auto"/>
        <w:left w:val="none" w:sz="0" w:space="0" w:color="auto"/>
        <w:bottom w:val="none" w:sz="0" w:space="0" w:color="auto"/>
        <w:right w:val="none" w:sz="0" w:space="0" w:color="auto"/>
      </w:divBdr>
    </w:div>
    <w:div w:id="1487163895">
      <w:bodyDiv w:val="1"/>
      <w:marLeft w:val="0"/>
      <w:marRight w:val="0"/>
      <w:marTop w:val="0"/>
      <w:marBottom w:val="0"/>
      <w:divBdr>
        <w:top w:val="none" w:sz="0" w:space="0" w:color="auto"/>
        <w:left w:val="none" w:sz="0" w:space="0" w:color="auto"/>
        <w:bottom w:val="none" w:sz="0" w:space="0" w:color="auto"/>
        <w:right w:val="none" w:sz="0" w:space="0" w:color="auto"/>
      </w:divBdr>
      <w:divsChild>
        <w:div w:id="1508445501">
          <w:marLeft w:val="300"/>
          <w:marRight w:val="0"/>
          <w:marTop w:val="150"/>
          <w:marBottom w:val="300"/>
          <w:divBdr>
            <w:top w:val="none" w:sz="0" w:space="0" w:color="auto"/>
            <w:left w:val="none" w:sz="0" w:space="0" w:color="auto"/>
            <w:bottom w:val="none" w:sz="0" w:space="0" w:color="auto"/>
            <w:right w:val="none" w:sz="0" w:space="0" w:color="auto"/>
          </w:divBdr>
          <w:divsChild>
            <w:div w:id="5499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41364">
      <w:bodyDiv w:val="1"/>
      <w:marLeft w:val="0"/>
      <w:marRight w:val="0"/>
      <w:marTop w:val="0"/>
      <w:marBottom w:val="0"/>
      <w:divBdr>
        <w:top w:val="none" w:sz="0" w:space="0" w:color="auto"/>
        <w:left w:val="none" w:sz="0" w:space="0" w:color="auto"/>
        <w:bottom w:val="none" w:sz="0" w:space="0" w:color="auto"/>
        <w:right w:val="none" w:sz="0" w:space="0" w:color="auto"/>
      </w:divBdr>
      <w:divsChild>
        <w:div w:id="300113108">
          <w:marLeft w:val="300"/>
          <w:marRight w:val="0"/>
          <w:marTop w:val="150"/>
          <w:marBottom w:val="300"/>
          <w:divBdr>
            <w:top w:val="none" w:sz="0" w:space="0" w:color="auto"/>
            <w:left w:val="none" w:sz="0" w:space="0" w:color="auto"/>
            <w:bottom w:val="none" w:sz="0" w:space="0" w:color="auto"/>
            <w:right w:val="none" w:sz="0" w:space="0" w:color="auto"/>
          </w:divBdr>
          <w:divsChild>
            <w:div w:id="20502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imagevault.nhi.no/publishedmedia/mvku7awdo3n7w96i5b3l/1780-2-skabbmidd.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imagevault.nhi.no/publishedmedia/a7j0ky89593bp43t9ez9/4202-2-skabb-baby.jp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780</Words>
  <Characters>4135</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Bergen kommune</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Hindenes, Lill Presttun</dc:creator>
  <cp:keywords/>
  <dc:description/>
  <cp:lastModifiedBy>Hindenes, Lill Presttun</cp:lastModifiedBy>
  <cp:revision>1</cp:revision>
  <dcterms:created xsi:type="dcterms:W3CDTF">2020-11-03T08:16:00Z</dcterms:created>
  <dcterms:modified xsi:type="dcterms:W3CDTF">2020-11-03T08:26:00Z</dcterms:modified>
</cp:coreProperties>
</file>