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CC2E6" w14:textId="3BFBF324" w:rsidR="00990C15" w:rsidRPr="00990C15" w:rsidRDefault="00990C15" w:rsidP="00990C15">
      <w:pPr>
        <w:spacing w:after="0"/>
        <w:rPr>
          <w:rFonts w:ascii="Times New Roman" w:hAnsi="Times New Roman" w:cs="Times New Roman"/>
        </w:rPr>
      </w:pPr>
      <w:r w:rsidRPr="00990C15">
        <w:rPr>
          <w:noProof/>
        </w:rPr>
        <w:drawing>
          <wp:anchor distT="0" distB="0" distL="114300" distR="114300" simplePos="0" relativeHeight="251658240" behindDoc="0" locked="0" layoutInCell="1" allowOverlap="1" wp14:anchorId="6E32B453" wp14:editId="5332A0F1">
            <wp:simplePos x="0" y="0"/>
            <wp:positionH relativeFrom="column">
              <wp:posOffset>4615904</wp:posOffset>
            </wp:positionH>
            <wp:positionV relativeFrom="paragraph">
              <wp:posOffset>-4888</wp:posOffset>
            </wp:positionV>
            <wp:extent cx="1419225" cy="1362075"/>
            <wp:effectExtent l="0" t="0" r="9525" b="9525"/>
            <wp:wrapNone/>
            <wp:docPr id="555683328" name="Bilde 1" descr="Et bilde som inneholder klær, tegnefilm, Menneskeansikt, gut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83328" name="Bilde 1" descr="Et bilde som inneholder klær, tegnefilm, Menneskeansikt, gutt&#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9225" cy="1362075"/>
                    </a:xfrm>
                    <a:prstGeom prst="rect">
                      <a:avLst/>
                    </a:prstGeom>
                    <a:noFill/>
                  </pic:spPr>
                </pic:pic>
              </a:graphicData>
            </a:graphic>
            <wp14:sizeRelH relativeFrom="page">
              <wp14:pctWidth>0</wp14:pctWidth>
            </wp14:sizeRelH>
            <wp14:sizeRelV relativeFrom="page">
              <wp14:pctHeight>0</wp14:pctHeight>
            </wp14:sizeRelV>
          </wp:anchor>
        </w:drawing>
      </w:r>
      <w:r w:rsidRPr="00990C15">
        <w:rPr>
          <w:rFonts w:ascii="Times New Roman" w:hAnsi="Times New Roman" w:cs="Times New Roman"/>
        </w:rPr>
        <w:t>Hei.</w:t>
      </w:r>
    </w:p>
    <w:p w14:paraId="780DB703" w14:textId="0AC07E4A" w:rsidR="00990C15" w:rsidRPr="00990C15" w:rsidRDefault="00990C15" w:rsidP="00990C15">
      <w:pPr>
        <w:spacing w:after="0"/>
        <w:rPr>
          <w:rFonts w:ascii="Times New Roman" w:hAnsi="Times New Roman" w:cs="Times New Roman"/>
        </w:rPr>
      </w:pPr>
      <w:r w:rsidRPr="00990C15">
        <w:rPr>
          <w:rFonts w:ascii="Times New Roman" w:hAnsi="Times New Roman" w:cs="Times New Roman"/>
        </w:rPr>
        <w:t>Denne ble kunngjort i Vigilo 0</w:t>
      </w:r>
      <w:r w:rsidRPr="00990C15">
        <w:rPr>
          <w:rFonts w:ascii="Times New Roman" w:hAnsi="Times New Roman" w:cs="Times New Roman"/>
        </w:rPr>
        <w:t>2.08.24</w:t>
      </w:r>
    </w:p>
    <w:p w14:paraId="565D4E10" w14:textId="72B30902" w:rsidR="00990C15" w:rsidRDefault="00990C15" w:rsidP="00990C15">
      <w:pPr>
        <w:spacing w:after="0"/>
        <w:rPr>
          <w:rFonts w:ascii="Times New Roman" w:hAnsi="Times New Roman" w:cs="Times New Roman"/>
        </w:rPr>
      </w:pPr>
      <w:r w:rsidRPr="00990C15">
        <w:rPr>
          <w:rFonts w:ascii="Times New Roman" w:hAnsi="Times New Roman" w:cs="Times New Roman"/>
        </w:rPr>
        <w:t>Velkommen til SFO og snart skolestart. Vi gleder oss til nytt skoleår!</w:t>
      </w:r>
    </w:p>
    <w:p w14:paraId="590605EB" w14:textId="77777777" w:rsidR="00990C15" w:rsidRPr="00990C15" w:rsidRDefault="00990C15" w:rsidP="00990C15">
      <w:pPr>
        <w:spacing w:after="0"/>
        <w:rPr>
          <w:rFonts w:ascii="Times New Roman" w:hAnsi="Times New Roman" w:cs="Times New Roman"/>
        </w:rPr>
      </w:pPr>
    </w:p>
    <w:p w14:paraId="5488A529" w14:textId="77777777" w:rsidR="00990C15" w:rsidRPr="00990C15" w:rsidRDefault="00990C15" w:rsidP="00990C15">
      <w:pPr>
        <w:spacing w:after="0"/>
        <w:rPr>
          <w:rFonts w:ascii="Times New Roman" w:hAnsi="Times New Roman" w:cs="Times New Roman"/>
        </w:rPr>
      </w:pPr>
      <w:r w:rsidRPr="00990C15">
        <w:rPr>
          <w:rFonts w:ascii="Times New Roman" w:hAnsi="Times New Roman" w:cs="Times New Roman"/>
        </w:rPr>
        <w:t>Vi åpner hver dag klokken 07:30 og har åpent til klokken 16:30</w:t>
      </w:r>
    </w:p>
    <w:p w14:paraId="1934FE92" w14:textId="77777777" w:rsidR="00990C15" w:rsidRPr="00990C15" w:rsidRDefault="00990C15" w:rsidP="00990C15">
      <w:pPr>
        <w:spacing w:after="0"/>
        <w:rPr>
          <w:rFonts w:ascii="Times New Roman" w:hAnsi="Times New Roman" w:cs="Times New Roman"/>
        </w:rPr>
      </w:pPr>
      <w:r w:rsidRPr="00990C15">
        <w:rPr>
          <w:rFonts w:ascii="Times New Roman" w:hAnsi="Times New Roman" w:cs="Times New Roman"/>
        </w:rPr>
        <w:t>-Hel plass fra klokken 07:30-16:30</w:t>
      </w:r>
    </w:p>
    <w:p w14:paraId="2116F75D" w14:textId="77777777" w:rsidR="00990C15" w:rsidRPr="00990C15" w:rsidRDefault="00990C15" w:rsidP="00990C15">
      <w:pPr>
        <w:spacing w:after="0"/>
        <w:rPr>
          <w:rFonts w:ascii="Times New Roman" w:hAnsi="Times New Roman" w:cs="Times New Roman"/>
        </w:rPr>
      </w:pPr>
      <w:r w:rsidRPr="00990C15">
        <w:rPr>
          <w:rFonts w:ascii="Times New Roman" w:hAnsi="Times New Roman" w:cs="Times New Roman"/>
        </w:rPr>
        <w:t xml:space="preserve">-Redusert plass på vanlige skoledager er fra klokken 07.30-15:30.              </w:t>
      </w:r>
    </w:p>
    <w:p w14:paraId="091C79D7" w14:textId="77777777" w:rsidR="00990C15" w:rsidRPr="00990C15" w:rsidRDefault="00990C15" w:rsidP="00990C15">
      <w:pPr>
        <w:spacing w:after="0"/>
        <w:rPr>
          <w:rFonts w:ascii="Times New Roman" w:hAnsi="Times New Roman" w:cs="Times New Roman"/>
        </w:rPr>
      </w:pPr>
      <w:r w:rsidRPr="00990C15">
        <w:rPr>
          <w:rFonts w:ascii="Times New Roman" w:hAnsi="Times New Roman" w:cs="Times New Roman"/>
        </w:rPr>
        <w:t>-Redusert plass på skolefrie dager- fra klokken 09.00-14:30</w:t>
      </w:r>
    </w:p>
    <w:p w14:paraId="571DE2E2" w14:textId="77777777" w:rsidR="00990C15" w:rsidRPr="00990C15" w:rsidRDefault="00990C15" w:rsidP="00990C15">
      <w:pPr>
        <w:spacing w:after="0"/>
        <w:rPr>
          <w:rFonts w:ascii="Times New Roman" w:hAnsi="Times New Roman" w:cs="Times New Roman"/>
        </w:rPr>
      </w:pPr>
      <w:r>
        <w:rPr>
          <w:rFonts w:ascii="Times New Roman" w:hAnsi="Times New Roman" w:cs="Times New Roman"/>
        </w:rPr>
        <w:t>Ta med skifteklær og innesko.</w:t>
      </w:r>
    </w:p>
    <w:p w14:paraId="247AD26C" w14:textId="77777777" w:rsidR="00990C15" w:rsidRPr="00990C15" w:rsidRDefault="00990C15" w:rsidP="00990C15">
      <w:pPr>
        <w:spacing w:after="0"/>
        <w:rPr>
          <w:rFonts w:ascii="Times New Roman" w:hAnsi="Times New Roman" w:cs="Times New Roman"/>
        </w:rPr>
      </w:pPr>
    </w:p>
    <w:p w14:paraId="16E73E3F" w14:textId="77777777" w:rsidR="00990C15" w:rsidRPr="00990C15" w:rsidRDefault="00990C15" w:rsidP="00990C15">
      <w:pPr>
        <w:spacing w:after="0"/>
        <w:rPr>
          <w:rFonts w:ascii="Times New Roman" w:hAnsi="Times New Roman" w:cs="Times New Roman"/>
        </w:rPr>
      </w:pPr>
      <w:r w:rsidRPr="00990C15">
        <w:rPr>
          <w:rFonts w:ascii="Times New Roman" w:hAnsi="Times New Roman" w:cs="Times New Roman"/>
        </w:rPr>
        <w:t>SFO på skolefrie dager.</w:t>
      </w:r>
    </w:p>
    <w:p w14:paraId="404BB587" w14:textId="77777777" w:rsidR="00990C15" w:rsidRPr="00990C15" w:rsidRDefault="00990C15" w:rsidP="00990C15">
      <w:pPr>
        <w:spacing w:after="0"/>
        <w:ind w:firstLine="708"/>
        <w:rPr>
          <w:rFonts w:ascii="Times New Roman" w:hAnsi="Times New Roman" w:cs="Times New Roman"/>
        </w:rPr>
      </w:pPr>
      <w:r w:rsidRPr="00990C15">
        <w:rPr>
          <w:rFonts w:ascii="Times New Roman" w:hAnsi="Times New Roman" w:cs="Times New Roman"/>
        </w:rPr>
        <w:t xml:space="preserve">Klokken 07:30; vi åpner på klasserommene til de ulike trinnene. </w:t>
      </w:r>
    </w:p>
    <w:p w14:paraId="337FD030" w14:textId="77777777"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 xml:space="preserve">1. trinn i 1.etg. </w:t>
      </w:r>
    </w:p>
    <w:p w14:paraId="49629A9A" w14:textId="77777777" w:rsidR="00990C15" w:rsidRPr="00990C15" w:rsidRDefault="00990C15" w:rsidP="00990C15">
      <w:pPr>
        <w:spacing w:after="0"/>
        <w:ind w:firstLine="708"/>
        <w:rPr>
          <w:rFonts w:ascii="Times New Roman" w:hAnsi="Times New Roman" w:cs="Times New Roman"/>
        </w:rPr>
      </w:pPr>
      <w:r w:rsidRPr="00990C15">
        <w:rPr>
          <w:rFonts w:ascii="Times New Roman" w:hAnsi="Times New Roman" w:cs="Times New Roman"/>
        </w:rPr>
        <w:t>Bruk garderoben der barnet ditt har klasserom.</w:t>
      </w:r>
    </w:p>
    <w:p w14:paraId="66D1E5A0" w14:textId="77777777" w:rsidR="00990C15" w:rsidRDefault="00990C15" w:rsidP="00990C15">
      <w:pPr>
        <w:spacing w:after="0"/>
        <w:ind w:firstLine="708"/>
        <w:rPr>
          <w:rFonts w:ascii="Times New Roman" w:hAnsi="Times New Roman" w:cs="Times New Roman"/>
        </w:rPr>
      </w:pPr>
      <w:r w:rsidRPr="00990C15">
        <w:rPr>
          <w:rFonts w:ascii="Times New Roman" w:hAnsi="Times New Roman" w:cs="Times New Roman"/>
        </w:rPr>
        <w:t xml:space="preserve">Det vil være voksne som tar imot barna på de ulike trinnene. </w:t>
      </w:r>
    </w:p>
    <w:p w14:paraId="10FBD91E" w14:textId="77777777" w:rsidR="00990C15" w:rsidRDefault="00990C15" w:rsidP="00990C15">
      <w:pPr>
        <w:spacing w:after="0"/>
        <w:rPr>
          <w:rFonts w:ascii="Times New Roman" w:hAnsi="Times New Roman" w:cs="Times New Roman"/>
          <w:color w:val="FF0000"/>
        </w:rPr>
      </w:pPr>
    </w:p>
    <w:p w14:paraId="39305345" w14:textId="5BE836D0" w:rsidR="00990C15" w:rsidRPr="00990C15" w:rsidRDefault="00990C15" w:rsidP="00990C15">
      <w:pPr>
        <w:spacing w:after="0"/>
        <w:rPr>
          <w:rFonts w:ascii="Times New Roman" w:hAnsi="Times New Roman" w:cs="Times New Roman"/>
          <w:color w:val="FF0000"/>
          <w:sz w:val="24"/>
          <w:szCs w:val="24"/>
        </w:rPr>
      </w:pPr>
      <w:r w:rsidRPr="00990C15">
        <w:rPr>
          <w:rFonts w:ascii="Times New Roman" w:hAnsi="Times New Roman" w:cs="Times New Roman"/>
          <w:color w:val="FF0000"/>
          <w:sz w:val="24"/>
          <w:szCs w:val="24"/>
        </w:rPr>
        <w:t>Fra 01.08 til skolestart er 1. trinn på østbygget, 2. trinn på sine klasserom, 3. og 4. trinn på nordbygget. Det henger plakater på dørene.</w:t>
      </w:r>
    </w:p>
    <w:p w14:paraId="0153A7CD" w14:textId="77777777" w:rsidR="00990C15" w:rsidRPr="00990C15" w:rsidRDefault="00990C15" w:rsidP="00990C15">
      <w:pPr>
        <w:spacing w:after="0"/>
        <w:rPr>
          <w:rFonts w:ascii="Times New Roman" w:hAnsi="Times New Roman" w:cs="Times New Roman"/>
        </w:rPr>
      </w:pPr>
    </w:p>
    <w:p w14:paraId="1D63299B" w14:textId="77777777"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Hel plass: Klokken 7:30-16:30</w:t>
      </w:r>
    </w:p>
    <w:p w14:paraId="003FEA2B" w14:textId="77777777"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Redusert plass: Klokken 9-14:30</w:t>
      </w:r>
    </w:p>
    <w:p w14:paraId="4CC73A32" w14:textId="3271CF83"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 xml:space="preserve">Måltid klokken 10(medbrakt) og klokken 13(smøremåltid). </w:t>
      </w:r>
      <w:r>
        <w:rPr>
          <w:rFonts w:ascii="Times New Roman" w:hAnsi="Times New Roman" w:cs="Times New Roman"/>
        </w:rPr>
        <w:t xml:space="preserve">Ta med drikkeflaske. </w:t>
      </w:r>
      <w:r w:rsidRPr="00990C15">
        <w:rPr>
          <w:rFonts w:ascii="Times New Roman" w:hAnsi="Times New Roman" w:cs="Times New Roman"/>
        </w:rPr>
        <w:t xml:space="preserve">Barna kan spise medbrakt frokost på SFO. Aktivitetsplan for trinnet blir kunngjort i Vigilo. </w:t>
      </w:r>
    </w:p>
    <w:p w14:paraId="3D577F94" w14:textId="77777777"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Bruk Vigilo til å sende meldinger. Fint om dere sender om morgenen før klokken 10 på skolefrie dager. Vi er en del ute, og på ulike turer etter måltidet klokken 10.</w:t>
      </w:r>
    </w:p>
    <w:p w14:paraId="60C62F2C" w14:textId="77777777" w:rsidR="00990C15" w:rsidRPr="00990C15" w:rsidRDefault="00990C15" w:rsidP="00990C15">
      <w:pPr>
        <w:spacing w:after="0"/>
        <w:rPr>
          <w:rFonts w:ascii="Times New Roman" w:hAnsi="Times New Roman" w:cs="Times New Roman"/>
        </w:rPr>
      </w:pPr>
      <w:r w:rsidRPr="00990C15">
        <w:rPr>
          <w:rFonts w:ascii="Times New Roman" w:hAnsi="Times New Roman" w:cs="Times New Roman"/>
        </w:rPr>
        <w:t>Vigilo.</w:t>
      </w:r>
    </w:p>
    <w:p w14:paraId="2E0CA618" w14:textId="77777777" w:rsidR="00990C15" w:rsidRPr="00990C15" w:rsidRDefault="00990C15" w:rsidP="00990C15">
      <w:pPr>
        <w:spacing w:after="0"/>
        <w:ind w:firstLine="708"/>
        <w:rPr>
          <w:rFonts w:ascii="Times New Roman" w:hAnsi="Times New Roman" w:cs="Times New Roman"/>
        </w:rPr>
      </w:pPr>
      <w:r w:rsidRPr="00990C15">
        <w:rPr>
          <w:rFonts w:ascii="Times New Roman" w:hAnsi="Times New Roman" w:cs="Times New Roman"/>
        </w:rPr>
        <w:t>Godt å se at Vigilo fungerer som kommunikasjon hjem-skole-hjem.</w:t>
      </w:r>
    </w:p>
    <w:p w14:paraId="364CAAE8" w14:textId="77777777"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 xml:space="preserve">Avtaleskjema; Vi sender med hjem skjema til alle barna, ber om at dette blir utfylt og levert tilbake. Vi kan ikke motta eller sende personopplysninger i Vigilo. </w:t>
      </w:r>
    </w:p>
    <w:p w14:paraId="364544FF" w14:textId="77777777"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 xml:space="preserve">Ber dere om å bruke faste avtaler når det er mulig, prøv å unngå for mange, og for ofte meldinger i Vigilo. Personalet har ikke mye tid og anledning til å sjekke meldinger i løpet av dagen. Det dere sender inn i Vigilo, må være sendt fra dere </w:t>
      </w:r>
      <w:r w:rsidRPr="00990C15">
        <w:rPr>
          <w:rFonts w:ascii="Times New Roman" w:hAnsi="Times New Roman" w:cs="Times New Roman"/>
          <w:u w:val="single"/>
        </w:rPr>
        <w:t xml:space="preserve">før klokken 12:00. </w:t>
      </w:r>
      <w:r w:rsidRPr="00990C15">
        <w:rPr>
          <w:rFonts w:ascii="Times New Roman" w:hAnsi="Times New Roman" w:cs="Times New Roman"/>
        </w:rPr>
        <w:t>Da sjekkes meldingen før oppstart SFO. Om barnet hentes trenger vi ikke melding om det. Aktivitetsplan for trinnet blir kunngjort i Vigilo.</w:t>
      </w:r>
    </w:p>
    <w:p w14:paraId="1A74C5C1" w14:textId="77777777" w:rsidR="00990C15" w:rsidRPr="00990C15" w:rsidRDefault="00990C15" w:rsidP="00990C15">
      <w:pPr>
        <w:spacing w:after="0"/>
        <w:ind w:left="708"/>
        <w:rPr>
          <w:rFonts w:ascii="Times New Roman" w:hAnsi="Times New Roman" w:cs="Times New Roman"/>
        </w:rPr>
      </w:pPr>
    </w:p>
    <w:p w14:paraId="0CD32BCC" w14:textId="77777777" w:rsidR="00990C15" w:rsidRPr="00990C15" w:rsidRDefault="00990C15" w:rsidP="00990C15">
      <w:pPr>
        <w:spacing w:after="0"/>
        <w:rPr>
          <w:rFonts w:ascii="Times New Roman" w:hAnsi="Times New Roman" w:cs="Times New Roman"/>
        </w:rPr>
      </w:pPr>
      <w:r w:rsidRPr="00990C15">
        <w:rPr>
          <w:rFonts w:ascii="Times New Roman" w:hAnsi="Times New Roman" w:cs="Times New Roman"/>
        </w:rPr>
        <w:t>SFO på skoledager</w:t>
      </w:r>
    </w:p>
    <w:p w14:paraId="1C43EACF" w14:textId="77777777" w:rsidR="00990C15" w:rsidRPr="00990C15" w:rsidRDefault="00990C15" w:rsidP="00990C15">
      <w:pPr>
        <w:spacing w:after="0"/>
        <w:ind w:firstLine="708"/>
        <w:rPr>
          <w:rFonts w:ascii="Times New Roman" w:hAnsi="Times New Roman" w:cs="Times New Roman"/>
        </w:rPr>
      </w:pPr>
      <w:r w:rsidRPr="00990C15">
        <w:rPr>
          <w:rFonts w:ascii="Times New Roman" w:hAnsi="Times New Roman" w:cs="Times New Roman"/>
        </w:rPr>
        <w:t xml:space="preserve">Klokken 07:30; vi åpner på klasserommene til de ulike trinnene. </w:t>
      </w:r>
    </w:p>
    <w:p w14:paraId="7493B56D" w14:textId="77777777"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 xml:space="preserve">1. trinn i 1.etg. </w:t>
      </w:r>
    </w:p>
    <w:p w14:paraId="61A41992" w14:textId="77777777" w:rsidR="00990C15" w:rsidRPr="00990C15" w:rsidRDefault="00990C15" w:rsidP="00990C15">
      <w:pPr>
        <w:spacing w:after="0"/>
        <w:ind w:firstLine="708"/>
        <w:rPr>
          <w:rFonts w:ascii="Times New Roman" w:hAnsi="Times New Roman" w:cs="Times New Roman"/>
        </w:rPr>
      </w:pPr>
      <w:r w:rsidRPr="00990C15">
        <w:rPr>
          <w:rFonts w:ascii="Times New Roman" w:hAnsi="Times New Roman" w:cs="Times New Roman"/>
        </w:rPr>
        <w:t>Bruk garderoben der barnet ditt har klasserom.</w:t>
      </w:r>
    </w:p>
    <w:p w14:paraId="6F75E35B" w14:textId="77777777" w:rsidR="00990C15" w:rsidRPr="00990C15" w:rsidRDefault="00990C15" w:rsidP="00990C15">
      <w:pPr>
        <w:spacing w:after="0"/>
        <w:ind w:firstLine="708"/>
        <w:rPr>
          <w:rFonts w:ascii="Times New Roman" w:hAnsi="Times New Roman" w:cs="Times New Roman"/>
        </w:rPr>
      </w:pPr>
      <w:r w:rsidRPr="00990C15">
        <w:rPr>
          <w:rFonts w:ascii="Times New Roman" w:hAnsi="Times New Roman" w:cs="Times New Roman"/>
        </w:rPr>
        <w:t xml:space="preserve">Det vil være voksne som tar imot barna på de ulike trinnene. </w:t>
      </w:r>
    </w:p>
    <w:p w14:paraId="18A01ACA" w14:textId="40F83EC7"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 xml:space="preserve">På skoledager kan barna spise medbrakt mat fra klokken 07:30 og frem til klokken 08:15. Vi følger barna til klasserommene </w:t>
      </w:r>
      <w:r>
        <w:rPr>
          <w:rFonts w:ascii="Times New Roman" w:hAnsi="Times New Roman" w:cs="Times New Roman"/>
        </w:rPr>
        <w:t>klokken 8:20.</w:t>
      </w:r>
    </w:p>
    <w:p w14:paraId="51306D41" w14:textId="77777777" w:rsidR="00990C15" w:rsidRPr="00990C15" w:rsidRDefault="00990C15" w:rsidP="00990C15">
      <w:pPr>
        <w:spacing w:after="0"/>
        <w:rPr>
          <w:rFonts w:ascii="Times New Roman" w:hAnsi="Times New Roman" w:cs="Times New Roman"/>
        </w:rPr>
      </w:pPr>
    </w:p>
    <w:p w14:paraId="49DC4774" w14:textId="77777777" w:rsidR="00990C15" w:rsidRPr="00990C15" w:rsidRDefault="00990C15" w:rsidP="00990C15">
      <w:pPr>
        <w:spacing w:after="0"/>
        <w:rPr>
          <w:rFonts w:ascii="Times New Roman" w:hAnsi="Times New Roman" w:cs="Times New Roman"/>
        </w:rPr>
      </w:pPr>
      <w:r w:rsidRPr="00990C15">
        <w:rPr>
          <w:rFonts w:ascii="Times New Roman" w:hAnsi="Times New Roman" w:cs="Times New Roman"/>
        </w:rPr>
        <w:t>SFO på skoledager</w:t>
      </w:r>
    </w:p>
    <w:p w14:paraId="22AE1C1D" w14:textId="77777777"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Klokken 13:25 overtar SFO barna i klasserommene. Innsjekk av barna i Vigilo. Det blir så tilbud om et smøremåltid til alle barna. Barna kan selv velge i brød, knekkebrød, ulike påleggssorter, frukt og grønt. Noen dager får de også tilbud om yoghurt. Etter det vil de få tilbud om ulike aktiviteter utfra en ukeplan. Planen skal være kjent for barna- de skal selv ha medvirket til og kommet med forslag til aktiviteter. Ukeplanen blir kunngjort i Vigilo.</w:t>
      </w:r>
    </w:p>
    <w:p w14:paraId="0C793864" w14:textId="77777777" w:rsidR="00990C15" w:rsidRPr="00990C15" w:rsidRDefault="00990C15" w:rsidP="00990C15">
      <w:pPr>
        <w:spacing w:after="0"/>
        <w:ind w:left="708"/>
        <w:rPr>
          <w:rFonts w:ascii="Times New Roman" w:hAnsi="Times New Roman" w:cs="Times New Roman"/>
        </w:rPr>
      </w:pPr>
    </w:p>
    <w:p w14:paraId="2174FC1E" w14:textId="7AADA87A"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Ta gjerne kontakt om du lurer på noe på telefon 53038904 eller 5303890</w:t>
      </w:r>
      <w:r>
        <w:rPr>
          <w:rFonts w:ascii="Times New Roman" w:hAnsi="Times New Roman" w:cs="Times New Roman"/>
        </w:rPr>
        <w:t>0</w:t>
      </w:r>
    </w:p>
    <w:p w14:paraId="59244696" w14:textId="0110C04B" w:rsidR="00990C15" w:rsidRPr="00990C15" w:rsidRDefault="00990C15" w:rsidP="00990C15">
      <w:pPr>
        <w:spacing w:after="0"/>
        <w:ind w:left="708"/>
        <w:rPr>
          <w:rFonts w:ascii="Times New Roman" w:hAnsi="Times New Roman" w:cs="Times New Roman"/>
        </w:rPr>
      </w:pPr>
      <w:r w:rsidRPr="00990C15">
        <w:rPr>
          <w:rFonts w:ascii="Times New Roman" w:hAnsi="Times New Roman" w:cs="Times New Roman"/>
        </w:rPr>
        <w:t xml:space="preserve">E-post: </w:t>
      </w:r>
      <w:hyperlink r:id="rId5" w:history="1">
        <w:r w:rsidRPr="00990C15">
          <w:rPr>
            <w:rStyle w:val="Hyperkobling"/>
            <w:rFonts w:ascii="Times New Roman" w:hAnsi="Times New Roman" w:cs="Times New Roman"/>
          </w:rPr>
          <w:t>Lisbeth.Saethre@bergen.kommune.no</w:t>
        </w:r>
      </w:hyperlink>
      <w:r w:rsidRPr="00990C15">
        <w:rPr>
          <w:rFonts w:ascii="Times New Roman" w:hAnsi="Times New Roman" w:cs="Times New Roman"/>
        </w:rPr>
        <w:t xml:space="preserve">       Hilsen Lisbeth</w:t>
      </w:r>
      <w:r>
        <w:rPr>
          <w:rFonts w:ascii="Times New Roman" w:hAnsi="Times New Roman" w:cs="Times New Roman"/>
        </w:rPr>
        <w:t xml:space="preserve"> </w:t>
      </w:r>
    </w:p>
    <w:sectPr w:rsidR="00990C15" w:rsidRPr="00990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15"/>
    <w:rsid w:val="00514111"/>
    <w:rsid w:val="008B303C"/>
    <w:rsid w:val="00990C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D0E66F"/>
  <w15:chartTrackingRefBased/>
  <w15:docId w15:val="{4D698830-5921-4F88-B1D1-CA5CEF9E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15"/>
    <w:pPr>
      <w:spacing w:line="254" w:lineRule="auto"/>
    </w:pPr>
    <w:rPr>
      <w:kern w:val="0"/>
      <w:sz w:val="22"/>
      <w:szCs w:val="22"/>
      <w14:ligatures w14:val="none"/>
    </w:rPr>
  </w:style>
  <w:style w:type="paragraph" w:styleId="Overskrift1">
    <w:name w:val="heading 1"/>
    <w:basedOn w:val="Normal"/>
    <w:next w:val="Normal"/>
    <w:link w:val="Overskrift1Tegn"/>
    <w:uiPriority w:val="9"/>
    <w:qFormat/>
    <w:rsid w:val="00990C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990C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990C1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990C1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990C1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990C1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990C1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990C1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990C1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90C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90C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90C1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90C1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90C1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90C1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90C1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90C1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90C15"/>
    <w:rPr>
      <w:rFonts w:eastAsiaTheme="majorEastAsia" w:cstheme="majorBidi"/>
      <w:color w:val="272727" w:themeColor="text1" w:themeTint="D8"/>
    </w:rPr>
  </w:style>
  <w:style w:type="paragraph" w:styleId="Tittel">
    <w:name w:val="Title"/>
    <w:basedOn w:val="Normal"/>
    <w:next w:val="Normal"/>
    <w:link w:val="TittelTegn"/>
    <w:uiPriority w:val="10"/>
    <w:qFormat/>
    <w:rsid w:val="00990C1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990C1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90C1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990C1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90C15"/>
    <w:pPr>
      <w:spacing w:before="160" w:line="278" w:lineRule="auto"/>
      <w:jc w:val="center"/>
    </w:pPr>
    <w:rPr>
      <w:i/>
      <w:iCs/>
      <w:color w:val="404040" w:themeColor="text1" w:themeTint="BF"/>
      <w:kern w:val="2"/>
      <w:sz w:val="24"/>
      <w:szCs w:val="24"/>
      <w14:ligatures w14:val="standardContextual"/>
    </w:rPr>
  </w:style>
  <w:style w:type="character" w:customStyle="1" w:styleId="SitatTegn">
    <w:name w:val="Sitat Tegn"/>
    <w:basedOn w:val="Standardskriftforavsnitt"/>
    <w:link w:val="Sitat"/>
    <w:uiPriority w:val="29"/>
    <w:rsid w:val="00990C15"/>
    <w:rPr>
      <w:i/>
      <w:iCs/>
      <w:color w:val="404040" w:themeColor="text1" w:themeTint="BF"/>
    </w:rPr>
  </w:style>
  <w:style w:type="paragraph" w:styleId="Listeavsnitt">
    <w:name w:val="List Paragraph"/>
    <w:basedOn w:val="Normal"/>
    <w:uiPriority w:val="34"/>
    <w:qFormat/>
    <w:rsid w:val="00990C15"/>
    <w:pPr>
      <w:spacing w:line="278" w:lineRule="auto"/>
      <w:ind w:left="720"/>
      <w:contextualSpacing/>
    </w:pPr>
    <w:rPr>
      <w:kern w:val="2"/>
      <w:sz w:val="24"/>
      <w:szCs w:val="24"/>
      <w14:ligatures w14:val="standardContextual"/>
    </w:rPr>
  </w:style>
  <w:style w:type="character" w:styleId="Sterkutheving">
    <w:name w:val="Intense Emphasis"/>
    <w:basedOn w:val="Standardskriftforavsnitt"/>
    <w:uiPriority w:val="21"/>
    <w:qFormat/>
    <w:rsid w:val="00990C15"/>
    <w:rPr>
      <w:i/>
      <w:iCs/>
      <w:color w:val="0F4761" w:themeColor="accent1" w:themeShade="BF"/>
    </w:rPr>
  </w:style>
  <w:style w:type="paragraph" w:styleId="Sterktsitat">
    <w:name w:val="Intense Quote"/>
    <w:basedOn w:val="Normal"/>
    <w:next w:val="Normal"/>
    <w:link w:val="SterktsitatTegn"/>
    <w:uiPriority w:val="30"/>
    <w:qFormat/>
    <w:rsid w:val="00990C1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erktsitatTegn">
    <w:name w:val="Sterkt sitat Tegn"/>
    <w:basedOn w:val="Standardskriftforavsnitt"/>
    <w:link w:val="Sterktsitat"/>
    <w:uiPriority w:val="30"/>
    <w:rsid w:val="00990C15"/>
    <w:rPr>
      <w:i/>
      <w:iCs/>
      <w:color w:val="0F4761" w:themeColor="accent1" w:themeShade="BF"/>
    </w:rPr>
  </w:style>
  <w:style w:type="character" w:styleId="Sterkreferanse">
    <w:name w:val="Intense Reference"/>
    <w:basedOn w:val="Standardskriftforavsnitt"/>
    <w:uiPriority w:val="32"/>
    <w:qFormat/>
    <w:rsid w:val="00990C15"/>
    <w:rPr>
      <w:b/>
      <w:bCs/>
      <w:smallCaps/>
      <w:color w:val="0F4761" w:themeColor="accent1" w:themeShade="BF"/>
      <w:spacing w:val="5"/>
    </w:rPr>
  </w:style>
  <w:style w:type="character" w:styleId="Hyperkobling">
    <w:name w:val="Hyperlink"/>
    <w:basedOn w:val="Standardskriftforavsnitt"/>
    <w:uiPriority w:val="99"/>
    <w:semiHidden/>
    <w:unhideWhenUsed/>
    <w:rsid w:val="00990C1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8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beth.Saethre@bergen.kommune.no"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443</Words>
  <Characters>2350</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Sæthre, Lisbeth</dc:creator>
  <cp:keywords/>
  <dc:description/>
  <cp:lastModifiedBy>Sæthre, Lisbeth</cp:lastModifiedBy>
  <cp:revision>1</cp:revision>
  <cp:lastPrinted>2024-08-02T09:36:00Z</cp:lastPrinted>
  <dcterms:created xsi:type="dcterms:W3CDTF">2024-08-02T09:25:00Z</dcterms:created>
  <dcterms:modified xsi:type="dcterms:W3CDTF">2024-08-02T09:37:00Z</dcterms:modified>
</cp:coreProperties>
</file>