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2316"/>
        <w:gridCol w:w="860"/>
        <w:gridCol w:w="1034"/>
        <w:gridCol w:w="2284"/>
      </w:tblGrid>
      <w:tr w:rsidR="00060474" w:rsidRPr="00060474" w14:paraId="182EA988" w14:textId="77777777" w:rsidTr="7E3784CC">
        <w:trPr>
          <w:cantSplit/>
        </w:trPr>
        <w:tc>
          <w:tcPr>
            <w:tcW w:w="9862" w:type="dxa"/>
            <w:gridSpan w:val="5"/>
          </w:tcPr>
          <w:p w14:paraId="441E92C4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</w:pPr>
            <w:r w:rsidRPr="0030091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0A43" wp14:editId="03179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057900" cy="0"/>
                      <wp:effectExtent l="9525" t="13970" r="9525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ACF9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L0asiNwAAAAGAQAADwAAAAAAAAAAAAAAAAAHBAAAZHJzL2Rvd25yZXYueG1s&#10;UEsFBgAAAAAEAAQA8wAAABAFAAAAAA==&#10;" strokeweight="1pt"/>
                  </w:pict>
                </mc:Fallback>
              </mc:AlternateContent>
            </w:r>
            <w:r w:rsidRPr="00300916"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  <w:t>ULSETSKOGEN SKOLE</w:t>
            </w:r>
          </w:p>
        </w:tc>
      </w:tr>
      <w:tr w:rsidR="00060474" w:rsidRPr="00060474" w14:paraId="401F09F2" w14:textId="77777777" w:rsidTr="7E3784CC">
        <w:tc>
          <w:tcPr>
            <w:tcW w:w="3368" w:type="dxa"/>
          </w:tcPr>
          <w:p w14:paraId="672A665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  <w:p w14:paraId="235E52C1" w14:textId="6160B5E4" w:rsidR="00060474" w:rsidRPr="00300916" w:rsidRDefault="00060474" w:rsidP="00765747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24</w:t>
            </w: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/20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25</w:t>
            </w:r>
          </w:p>
        </w:tc>
        <w:tc>
          <w:tcPr>
            <w:tcW w:w="3176" w:type="dxa"/>
            <w:gridSpan w:val="2"/>
          </w:tcPr>
          <w:p w14:paraId="0A37501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5DAB6C7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2284" w:type="dxa"/>
          </w:tcPr>
          <w:p w14:paraId="1A47CCBF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Referat </w:t>
            </w:r>
          </w:p>
          <w:p w14:paraId="62DE49A2" w14:textId="77777777" w:rsidR="00060474" w:rsidRPr="00060474" w:rsidRDefault="00300916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FAU </w:t>
            </w:r>
            <w:r w:rsidR="00060474"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>møte</w:t>
            </w:r>
          </w:p>
        </w:tc>
      </w:tr>
      <w:tr w:rsidR="00060474" w:rsidRPr="00060474" w14:paraId="1EEA055F" w14:textId="77777777" w:rsidTr="7E3784CC">
        <w:trPr>
          <w:cantSplit/>
        </w:trPr>
        <w:tc>
          <w:tcPr>
            <w:tcW w:w="6544" w:type="dxa"/>
            <w:gridSpan w:val="3"/>
          </w:tcPr>
          <w:p w14:paraId="0DFAE634" w14:textId="5F3BF66F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</w:pPr>
            <w:bookmarkStart w:id="0" w:name="m_strOverskriften"/>
            <w:r w:rsidRPr="00060474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  <w:t xml:space="preserve">  </w:t>
            </w:r>
            <w:bookmarkEnd w:id="0"/>
          </w:p>
        </w:tc>
        <w:tc>
          <w:tcPr>
            <w:tcW w:w="1034" w:type="dxa"/>
          </w:tcPr>
          <w:p w14:paraId="592AAAB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2284" w:type="dxa"/>
          </w:tcPr>
          <w:p w14:paraId="3CD56BD2" w14:textId="0ED9FE6F" w:rsidR="00060474" w:rsidRPr="00300916" w:rsidRDefault="00AB73DD" w:rsidP="00765747">
            <w:pPr>
              <w:spacing w:after="0" w:line="240" w:lineRule="auto"/>
              <w:ind w:right="480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02</w:t>
            </w:r>
            <w:r w:rsidR="00687C72">
              <w:rPr>
                <w:rFonts w:ascii="Arial" w:eastAsia="Times New Roman" w:hAnsi="Arial" w:cs="Arial"/>
                <w:lang w:eastAsia="nb-NO"/>
              </w:rPr>
              <w:t>.</w:t>
            </w:r>
            <w:r>
              <w:rPr>
                <w:rFonts w:ascii="Arial" w:eastAsia="Times New Roman" w:hAnsi="Arial" w:cs="Arial"/>
                <w:lang w:eastAsia="nb-NO"/>
              </w:rPr>
              <w:t>09</w:t>
            </w:r>
            <w:r w:rsidR="006A6E63">
              <w:rPr>
                <w:rFonts w:ascii="Arial" w:eastAsia="Times New Roman" w:hAnsi="Arial" w:cs="Arial"/>
                <w:lang w:eastAsia="nb-NO"/>
              </w:rPr>
              <w:t>.</w:t>
            </w:r>
            <w:r w:rsidR="00526CD4">
              <w:rPr>
                <w:rFonts w:ascii="Arial" w:eastAsia="Times New Roman" w:hAnsi="Arial" w:cs="Arial"/>
                <w:lang w:eastAsia="nb-NO"/>
              </w:rPr>
              <w:t>20</w:t>
            </w:r>
            <w:r>
              <w:rPr>
                <w:rFonts w:ascii="Arial" w:eastAsia="Times New Roman" w:hAnsi="Arial" w:cs="Arial"/>
                <w:lang w:eastAsia="nb-NO"/>
              </w:rPr>
              <w:t>24</w:t>
            </w:r>
          </w:p>
        </w:tc>
      </w:tr>
      <w:tr w:rsidR="00060474" w:rsidRPr="00060474" w14:paraId="214DEB5E" w14:textId="77777777" w:rsidTr="7E3784CC">
        <w:trPr>
          <w:cantSplit/>
        </w:trPr>
        <w:tc>
          <w:tcPr>
            <w:tcW w:w="9862" w:type="dxa"/>
            <w:gridSpan w:val="5"/>
          </w:tcPr>
          <w:p w14:paraId="1EFA4D2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1205B" wp14:editId="6A630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6057900" cy="0"/>
                      <wp:effectExtent l="9525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5414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9frwEAAEgDAAAOAAAAZHJzL2Uyb0RvYy54bWysU8Fu2zAMvQ/YPwi6L3Y6tNu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" strokeweight=".5pt"/>
                  </w:pict>
                </mc:Fallback>
              </mc:AlternateContent>
            </w:r>
          </w:p>
        </w:tc>
      </w:tr>
      <w:tr w:rsidR="00060474" w:rsidRPr="00060474" w14:paraId="5D746AC9" w14:textId="77777777" w:rsidTr="7E3784CC">
        <w:tc>
          <w:tcPr>
            <w:tcW w:w="3368" w:type="dxa"/>
          </w:tcPr>
          <w:p w14:paraId="29DEA096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Tid:</w:t>
            </w:r>
          </w:p>
          <w:p w14:paraId="02EB378F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09BDE3C" w14:textId="169035EB" w:rsidR="00060474" w:rsidRPr="00060474" w:rsidRDefault="7E3784CC" w:rsidP="7E378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Klokken: 19.30 – 21.00</w:t>
            </w:r>
          </w:p>
        </w:tc>
        <w:tc>
          <w:tcPr>
            <w:tcW w:w="1034" w:type="dxa"/>
          </w:tcPr>
          <w:p w14:paraId="5FD5062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proofErr w:type="spellStart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Møtenr</w:t>
            </w:r>
            <w:proofErr w:type="spellEnd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.:</w:t>
            </w:r>
          </w:p>
        </w:tc>
        <w:tc>
          <w:tcPr>
            <w:tcW w:w="2284" w:type="dxa"/>
          </w:tcPr>
          <w:p w14:paraId="649841BE" w14:textId="77777777" w:rsidR="00060474" w:rsidRPr="00060474" w:rsidRDefault="006A6E63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1</w:t>
            </w:r>
          </w:p>
        </w:tc>
      </w:tr>
      <w:tr w:rsidR="00060474" w:rsidRPr="00060474" w14:paraId="54E86A2A" w14:textId="77777777" w:rsidTr="7E3784CC">
        <w:tc>
          <w:tcPr>
            <w:tcW w:w="3368" w:type="dxa"/>
          </w:tcPr>
          <w:p w14:paraId="2A2BAE58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Sted:</w:t>
            </w:r>
          </w:p>
          <w:p w14:paraId="6A05A80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638E79C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proofErr w:type="spellStart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Ulsetskogen</w:t>
            </w:r>
            <w:proofErr w:type="spellEnd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 xml:space="preserve"> skole,</w:t>
            </w:r>
          </w:p>
          <w:p w14:paraId="0C6DBCE2" w14:textId="5C02A71D" w:rsidR="00060474" w:rsidRPr="00060474" w:rsidRDefault="00765747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Lærerværelset</w:t>
            </w:r>
          </w:p>
          <w:p w14:paraId="5A39BBE3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6C51F745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Kopi til:</w:t>
            </w:r>
          </w:p>
        </w:tc>
        <w:tc>
          <w:tcPr>
            <w:tcW w:w="2284" w:type="dxa"/>
          </w:tcPr>
          <w:p w14:paraId="28A9C510" w14:textId="77777777" w:rsidR="00560805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Rektor</w:t>
            </w:r>
          </w:p>
          <w:p w14:paraId="542B6DBE" w14:textId="77777777" w:rsidR="00060474" w:rsidRPr="00060474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</w:t>
            </w:r>
            <w:r w:rsidR="00060474"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 xml:space="preserve">kolens sekretær </w:t>
            </w:r>
          </w:p>
        </w:tc>
      </w:tr>
      <w:tr w:rsidR="00060474" w:rsidRPr="00060474" w14:paraId="426EFAF5" w14:textId="77777777" w:rsidTr="7E3784CC">
        <w:trPr>
          <w:cantSplit/>
          <w:trHeight w:val="97"/>
        </w:trPr>
        <w:tc>
          <w:tcPr>
            <w:tcW w:w="5684" w:type="dxa"/>
            <w:gridSpan w:val="2"/>
          </w:tcPr>
          <w:p w14:paraId="72A3D3EC" w14:textId="7E69A4C0" w:rsidR="00526CD4" w:rsidRPr="00060474" w:rsidRDefault="7E3784CC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--------------------------------------------------------------------</w:t>
            </w:r>
          </w:p>
        </w:tc>
        <w:tc>
          <w:tcPr>
            <w:tcW w:w="4178" w:type="dxa"/>
            <w:gridSpan w:val="3"/>
          </w:tcPr>
          <w:p w14:paraId="0ECD37FA" w14:textId="77777777" w:rsidR="00060474" w:rsidRPr="00060474" w:rsidRDefault="00862909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</w:t>
            </w:r>
          </w:p>
        </w:tc>
      </w:tr>
    </w:tbl>
    <w:p w14:paraId="0D0B940D" w14:textId="77777777" w:rsidR="00060474" w:rsidRDefault="00060474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0D5EF95" w14:textId="77777777" w:rsidR="00DC043D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Til stede: </w:t>
      </w:r>
    </w:p>
    <w:p w14:paraId="5A55107A" w14:textId="77777777" w:rsidR="00DC043D" w:rsidRPr="005B4DD5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046C6B4" w14:textId="6A62C3D2" w:rsidR="00DC043D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 w:rsidRPr="005B4DD5">
        <w:rPr>
          <w:rFonts w:ascii="Arial" w:eastAsia="Times New Roman" w:hAnsi="Arial" w:cs="Arial"/>
          <w:sz w:val="24"/>
          <w:szCs w:val="24"/>
          <w:lang w:eastAsia="nb-NO"/>
        </w:rPr>
        <w:t>Anja Solli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(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rektor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),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Ane Nordeide </w:t>
      </w:r>
      <w:r>
        <w:rPr>
          <w:rFonts w:ascii="Arial" w:eastAsia="Times New Roman" w:hAnsi="Arial" w:cs="Arial"/>
          <w:sz w:val="24"/>
          <w:szCs w:val="24"/>
          <w:lang w:eastAsia="nb-NO"/>
        </w:rPr>
        <w:t>(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avtroppende leder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),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Torbjørn Johansen Frost </w:t>
      </w:r>
      <w:proofErr w:type="spellStart"/>
      <w:r w:rsidRPr="005B4DD5">
        <w:rPr>
          <w:rFonts w:ascii="Arial" w:eastAsia="Times New Roman" w:hAnsi="Arial" w:cs="Arial"/>
          <w:sz w:val="24"/>
          <w:szCs w:val="24"/>
          <w:lang w:eastAsia="nb-NO"/>
        </w:rPr>
        <w:t>Widnes</w:t>
      </w:r>
      <w:proofErr w:type="spell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Katrine </w:t>
      </w:r>
      <w:proofErr w:type="spellStart"/>
      <w:r w:rsidRPr="005B4DD5">
        <w:rPr>
          <w:rFonts w:ascii="Arial" w:eastAsia="Times New Roman" w:hAnsi="Arial" w:cs="Arial"/>
          <w:sz w:val="24"/>
          <w:szCs w:val="24"/>
          <w:lang w:eastAsia="nb-NO"/>
        </w:rPr>
        <w:t>Rifsgård</w:t>
      </w:r>
      <w:proofErr w:type="spellEnd"/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 Breivik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Siri Helland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Per Sigmund Sævik Bøe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Pål Næverlid Sævik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Camilla Henriksen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Bente Solheim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Are Lundestad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proofErr w:type="spellStart"/>
      <w:r w:rsidRPr="005B4DD5">
        <w:rPr>
          <w:rFonts w:ascii="Arial" w:eastAsia="Times New Roman" w:hAnsi="Arial" w:cs="Arial"/>
          <w:sz w:val="24"/>
          <w:szCs w:val="24"/>
          <w:lang w:eastAsia="nb-NO"/>
        </w:rPr>
        <w:t>Shelaine</w:t>
      </w:r>
      <w:proofErr w:type="spellEnd"/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 Nilsen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Lene Cecilie </w:t>
      </w:r>
      <w:proofErr w:type="spellStart"/>
      <w:r w:rsidRPr="005B4DD5">
        <w:rPr>
          <w:rFonts w:ascii="Arial" w:eastAsia="Times New Roman" w:hAnsi="Arial" w:cs="Arial"/>
          <w:sz w:val="24"/>
          <w:szCs w:val="24"/>
          <w:lang w:eastAsia="nb-NO"/>
        </w:rPr>
        <w:t>Slethaug</w:t>
      </w:r>
      <w:proofErr w:type="spellEnd"/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5B4DD5">
        <w:rPr>
          <w:rFonts w:ascii="Arial" w:eastAsia="Times New Roman" w:hAnsi="Arial" w:cs="Arial"/>
          <w:sz w:val="24"/>
          <w:szCs w:val="24"/>
          <w:lang w:eastAsia="nb-NO"/>
        </w:rPr>
        <w:t>Haavaldsen</w:t>
      </w:r>
      <w:proofErr w:type="spell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Anne Merete Hegrenes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>Anne-Kristin M</w:t>
      </w:r>
      <w:r w:rsidR="00932AC7"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 Johannessen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Pr="005B4DD5">
        <w:rPr>
          <w:rFonts w:ascii="Arial" w:eastAsia="Times New Roman" w:hAnsi="Arial" w:cs="Arial"/>
          <w:sz w:val="24"/>
          <w:szCs w:val="24"/>
          <w:lang w:eastAsia="nb-NO"/>
        </w:rPr>
        <w:t xml:space="preserve">Hilde </w:t>
      </w:r>
      <w:proofErr w:type="spellStart"/>
      <w:r w:rsidRPr="005B4DD5">
        <w:rPr>
          <w:rFonts w:ascii="Arial" w:eastAsia="Times New Roman" w:hAnsi="Arial" w:cs="Arial"/>
          <w:sz w:val="24"/>
          <w:szCs w:val="24"/>
          <w:lang w:eastAsia="nb-NO"/>
        </w:rPr>
        <w:t>Klimpen</w:t>
      </w:r>
      <w:proofErr w:type="spellEnd"/>
    </w:p>
    <w:p w14:paraId="380C0953" w14:textId="77777777" w:rsidR="00DC043D" w:rsidRDefault="00DC043D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EFA3BD3" w14:textId="77777777" w:rsidR="00DC043D" w:rsidRPr="00060474" w:rsidRDefault="00DC043D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260"/>
        <w:gridCol w:w="900"/>
      </w:tblGrid>
      <w:tr w:rsidR="00060474" w:rsidRPr="00060474" w14:paraId="60FA1C1F" w14:textId="77777777" w:rsidTr="280511AF">
        <w:tc>
          <w:tcPr>
            <w:tcW w:w="900" w:type="dxa"/>
          </w:tcPr>
          <w:p w14:paraId="40556409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bookmarkStart w:id="1" w:name="start"/>
            <w:bookmarkEnd w:id="1"/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Punkt</w:t>
            </w:r>
          </w:p>
        </w:tc>
        <w:tc>
          <w:tcPr>
            <w:tcW w:w="7560" w:type="dxa"/>
          </w:tcPr>
          <w:p w14:paraId="217B7D6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260" w:type="dxa"/>
          </w:tcPr>
          <w:p w14:paraId="754BF2FF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Ansvarlig</w:t>
            </w:r>
          </w:p>
        </w:tc>
        <w:tc>
          <w:tcPr>
            <w:tcW w:w="900" w:type="dxa"/>
          </w:tcPr>
          <w:p w14:paraId="4DB3977E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Frist</w:t>
            </w:r>
          </w:p>
        </w:tc>
      </w:tr>
      <w:tr w:rsidR="00060474" w:rsidRPr="00060474" w14:paraId="7E866276" w14:textId="77777777" w:rsidTr="280511AF">
        <w:trPr>
          <w:trHeight w:val="60"/>
        </w:trPr>
        <w:tc>
          <w:tcPr>
            <w:tcW w:w="900" w:type="dxa"/>
          </w:tcPr>
          <w:p w14:paraId="12834FA2" w14:textId="5EAE5779" w:rsidR="00060474" w:rsidRPr="00060474" w:rsidRDefault="280511AF" w:rsidP="280511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280511A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560" w:type="dxa"/>
          </w:tcPr>
          <w:p w14:paraId="5CCB5ACC" w14:textId="67CD08CE" w:rsidR="00C6379D" w:rsidRDefault="00482979" w:rsidP="00E22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Rektor orienterer</w:t>
            </w:r>
          </w:p>
          <w:p w14:paraId="09A9D372" w14:textId="77777777" w:rsidR="005D729C" w:rsidRDefault="007B51C0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Info om skolestart og de første ukene etter sommerferien</w:t>
            </w:r>
            <w:r w:rsidR="00F2639F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</w:t>
            </w:r>
          </w:p>
          <w:p w14:paraId="7DF0C0FC" w14:textId="34A28DD4" w:rsidR="007B51C0" w:rsidRPr="007B51C0" w:rsidRDefault="005D729C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Skolen </w:t>
            </w:r>
            <w:r w:rsidR="00EC219D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er bygget for 250 elever, men har nå totalt 273 elever</w:t>
            </w:r>
          </w:p>
          <w:p w14:paraId="64A0F683" w14:textId="5B9BD69E" w:rsidR="007B51C0" w:rsidRPr="007B51C0" w:rsidRDefault="007B51C0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B</w:t>
            </w:r>
            <w:r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ruk av </w:t>
            </w:r>
            <w:proofErr w:type="spellStart"/>
            <w:r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vigilo</w:t>
            </w:r>
            <w:proofErr w:type="spellEnd"/>
            <w:r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og </w:t>
            </w:r>
            <w:proofErr w:type="spellStart"/>
            <w:r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sms</w:t>
            </w:r>
            <w:proofErr w:type="spellEnd"/>
            <w:r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som kommunikasjonskanaler</w:t>
            </w:r>
            <w:r w:rsidR="002C7B8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. </w:t>
            </w:r>
            <w:proofErr w:type="spellStart"/>
            <w:r w:rsidR="002C7B8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Vigilo</w:t>
            </w:r>
            <w:proofErr w:type="spellEnd"/>
            <w:r w:rsidR="002C7B8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benyttes ikke til reklame for aktiviteter i nærmiljøet, skolen sender slike henvendelser videre til FAU.</w:t>
            </w:r>
          </w:p>
          <w:p w14:paraId="2EF0CBAC" w14:textId="34D203C6" w:rsidR="007B51C0" w:rsidRPr="007B51C0" w:rsidRDefault="00E43BD3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Skolen benytter </w:t>
            </w:r>
            <w:r w:rsidR="00C3194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Bergen kommunes </w:t>
            </w:r>
            <w:r w:rsidR="006225FE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«</w:t>
            </w:r>
            <w:r w:rsidR="00C3194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</w:t>
            </w:r>
            <w:r w:rsidR="007B51C0"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eam Skyfritt</w:t>
            </w:r>
            <w:r w:rsidR="006225FE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»</w:t>
            </w:r>
          </w:p>
          <w:p w14:paraId="43341B14" w14:textId="7C7B122C" w:rsidR="007B51C0" w:rsidRPr="007B51C0" w:rsidRDefault="006225FE" w:rsidP="004B3A9D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Kort orientering om </w:t>
            </w:r>
            <w:r w:rsidR="004B3A9D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elevrådet og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</w:t>
            </w:r>
            <w:r w:rsid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rdningen med </w:t>
            </w:r>
            <w:r w:rsidR="007B51C0"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aktivitetsledere</w:t>
            </w:r>
          </w:p>
          <w:p w14:paraId="2A8209C0" w14:textId="0BE939D8" w:rsidR="007B51C0" w:rsidRPr="007B51C0" w:rsidRDefault="00787C56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FAU-medlemmers t</w:t>
            </w:r>
            <w:r w:rsidR="007B51C0"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aushetsplikt</w:t>
            </w:r>
          </w:p>
          <w:p w14:paraId="3BEB4570" w14:textId="305FB359" w:rsidR="007B51C0" w:rsidRPr="007B51C0" w:rsidRDefault="00787C56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Orientering om n</w:t>
            </w:r>
            <w:r w:rsidR="007B51C0"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ye anskaffelser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, bla. bordtennisbord</w:t>
            </w:r>
          </w:p>
          <w:p w14:paraId="11A9CA17" w14:textId="0CFF3AD1" w:rsidR="007B51C0" w:rsidRPr="007B51C0" w:rsidRDefault="0021643F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</w:t>
            </w:r>
            <w:r w:rsidR="007B51C0"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atsingsområder for skoleutvikling i Bergen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, bla. </w:t>
            </w:r>
            <w:r w:rsidR="00B7615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«kunnskapsgrunnlag for </w:t>
            </w:r>
            <w:proofErr w:type="spellStart"/>
            <w:r w:rsidR="00B7615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resiliens</w:t>
            </w:r>
            <w:proofErr w:type="spellEnd"/>
            <w:r w:rsidR="0021032D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»</w:t>
            </w:r>
          </w:p>
          <w:p w14:paraId="67D7162B" w14:textId="0D4DED70" w:rsidR="007B51C0" w:rsidRPr="007B51C0" w:rsidRDefault="00557462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Orientering om t</w:t>
            </w:r>
            <w:r w:rsidR="007B51C0" w:rsidRPr="007B51C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rinnkontakters oppgaver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. Bidrar til samarbeid mellom skole og hjem, </w:t>
            </w:r>
            <w:r w:rsidR="00B45522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er med og forbereder foreldremøter, </w:t>
            </w:r>
            <w:r w:rsidR="00D10C79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tar initiativ til å utarbeide sosial aktivitetskalender for trinnet</w:t>
            </w:r>
          </w:p>
          <w:p w14:paraId="3DA84743" w14:textId="77777777" w:rsidR="00DE70E9" w:rsidRDefault="0021032D" w:rsidP="007B51C0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Skolen er fornøyd med Norsk Skolefoto som skolefotograf og viderefører dette</w:t>
            </w:r>
          </w:p>
          <w:p w14:paraId="29D6B04F" w14:textId="227E0534" w:rsidR="00876E65" w:rsidRPr="00482979" w:rsidRDefault="00876E65" w:rsidP="00876E65">
            <w:pPr>
              <w:pStyle w:val="Listeavsnitt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E27B00A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60061E4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18F999B5" w14:textId="77777777" w:rsidTr="280511AF">
        <w:tc>
          <w:tcPr>
            <w:tcW w:w="900" w:type="dxa"/>
          </w:tcPr>
          <w:p w14:paraId="7144751B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560" w:type="dxa"/>
          </w:tcPr>
          <w:p w14:paraId="18AA2CCB" w14:textId="6D0D97F8" w:rsidR="00605772" w:rsidRDefault="00B0659D" w:rsidP="000B718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Konstituering av</w:t>
            </w:r>
            <w:r w:rsidR="00401D8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 xml:space="preserve"> FAU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 xml:space="preserve"> og valg av styre</w:t>
            </w:r>
          </w:p>
          <w:p w14:paraId="1D8659DC" w14:textId="77777777" w:rsidR="00084F4B" w:rsidRDefault="00084F4B" w:rsidP="000B718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6147123A" w14:textId="77777777" w:rsidR="00401D8C" w:rsidRDefault="00BD61B1" w:rsidP="000B718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Hve</w:t>
            </w:r>
            <w:r w:rsidR="006564D0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rt medlem av FAU representerer et trinn, og er innvalgt for 1 eller 2 år.</w:t>
            </w:r>
            <w:r w:rsidR="00C7676E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Oversikten nedenfor viser hvilket trinn medlemmene representerer, og hvor mange gjenværende år de er innvalgt for.</w:t>
            </w:r>
          </w:p>
          <w:p w14:paraId="6CBB331F" w14:textId="77777777" w:rsidR="00C7676E" w:rsidRDefault="00C7676E" w:rsidP="000B718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28D7ECAB" w14:textId="23460050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Kirsti Isdal (1. trinn, 2 år)</w:t>
            </w:r>
          </w:p>
          <w:p w14:paraId="37A78C6F" w14:textId="7455DA52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Janne Knutsen (1. trinn, 1 år)</w:t>
            </w:r>
          </w:p>
          <w:p w14:paraId="2F000A96" w14:textId="4362F14F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lastRenderedPageBreak/>
              <w:t xml:space="preserve">Torbjørn Johansen Frost </w:t>
            </w:r>
            <w:proofErr w:type="spellStart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Widnes</w:t>
            </w:r>
            <w:proofErr w:type="spellEnd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(2.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1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1655D4A5" w14:textId="3C601FE7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Katrine </w:t>
            </w:r>
            <w:proofErr w:type="spellStart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Rifsgård</w:t>
            </w:r>
            <w:proofErr w:type="spellEnd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Breivik (2.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1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1A745468" w14:textId="6B36B646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Siri Helland (3. trinn, 2 år)</w:t>
            </w:r>
          </w:p>
          <w:p w14:paraId="7B172870" w14:textId="1740C42F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Linn Silje Olsen (3. trinn, 1 år)</w:t>
            </w:r>
          </w:p>
          <w:p w14:paraId="7575976F" w14:textId="70AEB042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Per Sigmund Sævik Bøe (4.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2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0EDC0911" w14:textId="2760FEA8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Pål Næverlid Sævik (4.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1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05D0FF19" w14:textId="1AC8D487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Camilla Henriksen (5.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2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7CE1DD75" w14:textId="0BD99FD4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Bente Solheim (5.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1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2D9B8254" w14:textId="2645AAE8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Are Lundestad (6.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2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52FD59E8" w14:textId="32B1CB0F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proofErr w:type="spellStart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Shelaine</w:t>
            </w:r>
            <w:proofErr w:type="spellEnd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Nilsen (6. trinn</w:t>
            </w:r>
            <w:r w:rsidR="0048303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1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28A2703A" w14:textId="05F91307" w:rsidR="0085350B" w:rsidRPr="0085350B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Cecilie </w:t>
            </w:r>
            <w:proofErr w:type="spellStart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Slethaug</w:t>
            </w:r>
            <w:proofErr w:type="spellEnd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Haavaldsen</w:t>
            </w:r>
            <w:proofErr w:type="spellEnd"/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(7. trinn</w:t>
            </w:r>
            <w:r w:rsidR="00B0659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1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3AC8FF00" w14:textId="77777777" w:rsidR="00C7676E" w:rsidRDefault="0085350B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Anne Merete Hegrenes: (7. trinn</w:t>
            </w:r>
            <w:r w:rsidR="00B0659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1 år</w:t>
            </w:r>
            <w:r w:rsidRPr="0085350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)</w:t>
            </w:r>
          </w:p>
          <w:p w14:paraId="2565E72A" w14:textId="77777777" w:rsidR="00B0659D" w:rsidRDefault="00B0659D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32FEDBE8" w14:textId="77777777" w:rsidR="00B0659D" w:rsidRDefault="00B0659D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Følgende personer ble innvalgt i </w:t>
            </w:r>
            <w:r w:rsidRPr="00D14089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styret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:</w:t>
            </w:r>
          </w:p>
          <w:p w14:paraId="6C650768" w14:textId="77777777" w:rsidR="00B0659D" w:rsidRDefault="00B0659D" w:rsidP="0085350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714A5404" w14:textId="3AD51AA2" w:rsidR="00703346" w:rsidRDefault="00703346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70334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Anne Merete Hegrenes 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(leder)</w:t>
            </w:r>
          </w:p>
          <w:p w14:paraId="46F17F82" w14:textId="3569FFC9" w:rsidR="00703346" w:rsidRPr="00703346" w:rsidRDefault="00703346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70334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Torbjørn Johansen Frost </w:t>
            </w:r>
            <w:proofErr w:type="spellStart"/>
            <w:r w:rsidRPr="0070334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Widnes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(nestleder)</w:t>
            </w:r>
          </w:p>
          <w:p w14:paraId="4EA1C50A" w14:textId="51F1251F" w:rsidR="00703346" w:rsidRPr="00703346" w:rsidRDefault="00703346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70334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Bente Solheim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(kasserer)</w:t>
            </w:r>
          </w:p>
          <w:p w14:paraId="5C464D56" w14:textId="08AB4101" w:rsidR="00703346" w:rsidRPr="00703346" w:rsidRDefault="00703346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703346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Pål Næverlid Sævik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(referent)</w:t>
            </w:r>
          </w:p>
          <w:p w14:paraId="44EAFD9C" w14:textId="65BAA319" w:rsidR="005A6563" w:rsidRPr="00084F4B" w:rsidRDefault="005A6563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B94D5A5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3DEEC669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5FCD5EC4" w14:textId="77777777" w:rsidTr="280511AF">
        <w:tc>
          <w:tcPr>
            <w:tcW w:w="900" w:type="dxa"/>
          </w:tcPr>
          <w:p w14:paraId="0B778152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560" w:type="dxa"/>
          </w:tcPr>
          <w:p w14:paraId="23FAF8A5" w14:textId="77777777" w:rsidR="00605772" w:rsidRDefault="00EB6826" w:rsidP="00413F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D</w:t>
            </w:r>
            <w:r w:rsidRPr="00EB682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isco</w:t>
            </w:r>
            <w:proofErr w:type="spellEnd"/>
            <w:r w:rsidRPr="00EB682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-arrangement</w:t>
            </w:r>
          </w:p>
          <w:p w14:paraId="18D416DB" w14:textId="77777777" w:rsidR="00EB6826" w:rsidRDefault="00EB6826" w:rsidP="00413F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</w:p>
          <w:p w14:paraId="029A93F0" w14:textId="54E0E0BF" w:rsidR="00EB6826" w:rsidRDefault="00CF7A17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</w:t>
            </w:r>
            <w:r w:rsidR="009B358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rbeidsgruppe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n</w:t>
            </w:r>
            <w:r w:rsidR="009B358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består av </w:t>
            </w:r>
            <w:proofErr w:type="spellStart"/>
            <w:r w:rsidR="009B358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Shelaine</w:t>
            </w:r>
            <w:proofErr w:type="spellEnd"/>
            <w:r w:rsidR="009B358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(leder), Are, Siri, Camilla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. </w:t>
            </w:r>
          </w:p>
          <w:p w14:paraId="3656B9AB" w14:textId="5B060AD8" w:rsidR="00CF7A17" w:rsidRPr="009B3583" w:rsidRDefault="00CF7A17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5FB0818" w14:textId="37BD5F0A" w:rsidR="00060474" w:rsidRPr="00060474" w:rsidRDefault="00CF7A17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proofErr w:type="spellStart"/>
            <w:r>
              <w:rPr>
                <w:rFonts w:ascii="Calibri" w:eastAsia="Times New Roman" w:hAnsi="Calibri" w:cs="Arial"/>
                <w:lang w:eastAsia="nb-NO"/>
              </w:rPr>
              <w:t>Shelaine</w:t>
            </w:r>
            <w:proofErr w:type="spellEnd"/>
          </w:p>
        </w:tc>
        <w:tc>
          <w:tcPr>
            <w:tcW w:w="900" w:type="dxa"/>
          </w:tcPr>
          <w:p w14:paraId="049F31CB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C93DCE" w:rsidRPr="00060474" w14:paraId="2598DEE6" w14:textId="77777777" w:rsidTr="280511AF">
        <w:tc>
          <w:tcPr>
            <w:tcW w:w="900" w:type="dxa"/>
          </w:tcPr>
          <w:p w14:paraId="279935FF" w14:textId="77777777" w:rsidR="00C93DCE" w:rsidRPr="00060474" w:rsidRDefault="00C93DCE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560" w:type="dxa"/>
          </w:tcPr>
          <w:p w14:paraId="43B0AEE8" w14:textId="77777777" w:rsidR="00C93DCE" w:rsidRDefault="00CF7A17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CF7A1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Trafikkaksjon</w:t>
            </w:r>
          </w:p>
          <w:p w14:paraId="7387EBDF" w14:textId="77777777" w:rsidR="00CF7A17" w:rsidRDefault="00CF7A17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</w:p>
          <w:p w14:paraId="4CE4DB6A" w14:textId="77777777" w:rsidR="00CF7A17" w:rsidRDefault="00CF7A17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Arbeidsgruppen består av Pål (leder), </w:t>
            </w:r>
            <w:r w:rsidR="00D52475" w:rsidRPr="00D5247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Katrine, Are, Per Sigmund, </w:t>
            </w:r>
            <w:proofErr w:type="spellStart"/>
            <w:r w:rsidR="00D52475" w:rsidRPr="00D5247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Shelaine</w:t>
            </w:r>
            <w:proofErr w:type="spellEnd"/>
            <w:r w:rsidR="00D52475" w:rsidRPr="00D5247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Kirsti</w:t>
            </w:r>
            <w:r w:rsidR="00D5247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. Dato for trafikkaksjonen er satt til 17. oktober, med oppmøte 07:30.</w:t>
            </w:r>
          </w:p>
          <w:p w14:paraId="076F4EAF" w14:textId="77777777" w:rsidR="00C22EBB" w:rsidRDefault="00C22EBB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0F47FC99" w14:textId="77777777" w:rsidR="00C22EBB" w:rsidRDefault="00C22EBB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Katrine</w:t>
            </w:r>
            <w:r w:rsidR="00001EEE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tar kontakt med Trygg Trafikk for å skaffe reflekser til utdeling</w:t>
            </w:r>
          </w:p>
          <w:p w14:paraId="53128261" w14:textId="5CD920E5" w:rsidR="00001EEE" w:rsidRPr="00CF7A17" w:rsidRDefault="00001EEE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62486C05" w14:textId="0F56C7CE" w:rsidR="00C93DCE" w:rsidRPr="00060474" w:rsidRDefault="00D52475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Pål</w:t>
            </w:r>
          </w:p>
        </w:tc>
        <w:tc>
          <w:tcPr>
            <w:tcW w:w="900" w:type="dxa"/>
          </w:tcPr>
          <w:p w14:paraId="4101652C" w14:textId="77777777" w:rsidR="00C93DCE" w:rsidRPr="00060474" w:rsidRDefault="00C93DCE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670EB1" w:rsidRPr="00060474" w14:paraId="78941E47" w14:textId="77777777" w:rsidTr="280511AF">
        <w:tc>
          <w:tcPr>
            <w:tcW w:w="900" w:type="dxa"/>
          </w:tcPr>
          <w:p w14:paraId="44240AAE" w14:textId="77777777" w:rsidR="00670EB1" w:rsidRDefault="00670EB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560" w:type="dxa"/>
          </w:tcPr>
          <w:p w14:paraId="3DDCF9F3" w14:textId="77777777" w:rsidR="007B0CEB" w:rsidRPr="002F2A60" w:rsidRDefault="002F2A60" w:rsidP="007E22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2F2A6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Adventskafe</w:t>
            </w:r>
          </w:p>
          <w:p w14:paraId="49694550" w14:textId="77777777" w:rsidR="002F2A60" w:rsidRDefault="002F2A60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66EC195F" w14:textId="77777777" w:rsidR="002F2A60" w:rsidRDefault="00B94F51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Arbeidsgruppen består av Anne Merete (leder), Katrine og Lene.</w:t>
            </w:r>
          </w:p>
          <w:p w14:paraId="4B99056E" w14:textId="5BF43C3A" w:rsidR="00003F98" w:rsidRPr="002F2A60" w:rsidRDefault="00003F98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1299C43A" w14:textId="6D81A81E" w:rsidR="00670EB1" w:rsidRDefault="00B94F5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Anne Merete</w:t>
            </w:r>
          </w:p>
        </w:tc>
        <w:tc>
          <w:tcPr>
            <w:tcW w:w="900" w:type="dxa"/>
          </w:tcPr>
          <w:p w14:paraId="4DDBEF00" w14:textId="77777777" w:rsidR="00670EB1" w:rsidRPr="00060474" w:rsidRDefault="00670EB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E813A1" w:rsidRPr="00060474" w14:paraId="29B4EA11" w14:textId="77777777" w:rsidTr="280511AF">
        <w:tc>
          <w:tcPr>
            <w:tcW w:w="900" w:type="dxa"/>
          </w:tcPr>
          <w:p w14:paraId="1B87E3DE" w14:textId="77777777" w:rsidR="00E813A1" w:rsidRDefault="00E813A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560" w:type="dxa"/>
          </w:tcPr>
          <w:p w14:paraId="0932552D" w14:textId="77777777" w:rsidR="00003F98" w:rsidRDefault="00FF5359" w:rsidP="007E22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Bruktmarked</w:t>
            </w:r>
          </w:p>
          <w:p w14:paraId="1EBE6C0B" w14:textId="77777777" w:rsidR="00FF5359" w:rsidRDefault="00FF5359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3AF5C96F" w14:textId="77777777" w:rsidR="00FF5359" w:rsidRDefault="00FF5359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Bruktmarkedet var mindre populært i år enn i fjor. </w:t>
            </w:r>
            <w:r w:rsidR="007336F7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Det er </w:t>
            </w:r>
            <w:r w:rsidR="00D2228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mulig vi bør endre på arrangementet</w:t>
            </w:r>
            <w:r w:rsidR="00964AB7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til neste gang, eventuelt gjøre noe helt nytt.</w:t>
            </w:r>
          </w:p>
          <w:p w14:paraId="0A6ED281" w14:textId="77777777" w:rsidR="00964AB7" w:rsidRDefault="00964AB7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0D37AC62" w14:textId="77777777" w:rsidR="00964AB7" w:rsidRDefault="00964AB7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Det ble ikke nedsatt noen arbeidsgruppe. FAU tar en ny evaluering </w:t>
            </w:r>
            <w:r w:rsidR="0017605B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til våren om arrangementet skal videreføres, eventuelt i en ny form.</w:t>
            </w:r>
          </w:p>
          <w:p w14:paraId="3461D779" w14:textId="3C6F9615" w:rsidR="0017605B" w:rsidRPr="00FF5359" w:rsidRDefault="0017605B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3CF2D8B6" w14:textId="77777777" w:rsidR="00E813A1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0FB78278" w14:textId="77777777" w:rsidR="00E813A1" w:rsidRPr="00060474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E813A1" w:rsidRPr="00060474" w14:paraId="75697EEC" w14:textId="77777777" w:rsidTr="280511AF">
        <w:tc>
          <w:tcPr>
            <w:tcW w:w="900" w:type="dxa"/>
          </w:tcPr>
          <w:p w14:paraId="109B8484" w14:textId="77777777" w:rsidR="00E813A1" w:rsidRDefault="00E813A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560" w:type="dxa"/>
          </w:tcPr>
          <w:p w14:paraId="64EFBFEE" w14:textId="10016767" w:rsidR="00E813A1" w:rsidRDefault="00650731" w:rsidP="007E22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65073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17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.</w:t>
            </w:r>
            <w:r w:rsidRPr="0065073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-mai</w:t>
            </w:r>
          </w:p>
          <w:p w14:paraId="70FAA1DB" w14:textId="77777777" w:rsidR="00650731" w:rsidRDefault="00650731" w:rsidP="007E22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</w:p>
          <w:p w14:paraId="2F0C901D" w14:textId="77777777" w:rsidR="00650731" w:rsidRDefault="00650731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Arbeidsgruppen består av Bente (leder) og Pål.</w:t>
            </w:r>
          </w:p>
          <w:p w14:paraId="1FC39945" w14:textId="21E401BD" w:rsidR="00650731" w:rsidRPr="00650731" w:rsidRDefault="00650731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562CB0E" w14:textId="05EF7C27" w:rsidR="00E813A1" w:rsidRDefault="0065073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Bente</w:t>
            </w:r>
          </w:p>
        </w:tc>
        <w:tc>
          <w:tcPr>
            <w:tcW w:w="900" w:type="dxa"/>
          </w:tcPr>
          <w:p w14:paraId="34CE0A41" w14:textId="77777777" w:rsidR="00E813A1" w:rsidRPr="00060474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E813A1" w:rsidRPr="00060474" w14:paraId="44B0A208" w14:textId="77777777" w:rsidTr="280511AF">
        <w:tc>
          <w:tcPr>
            <w:tcW w:w="900" w:type="dxa"/>
          </w:tcPr>
          <w:p w14:paraId="03853697" w14:textId="77777777" w:rsidR="00E813A1" w:rsidRDefault="00E813A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lastRenderedPageBreak/>
              <w:t>8</w:t>
            </w:r>
          </w:p>
        </w:tc>
        <w:tc>
          <w:tcPr>
            <w:tcW w:w="7560" w:type="dxa"/>
          </w:tcPr>
          <w:p w14:paraId="23E2C02B" w14:textId="77777777" w:rsidR="00E813A1" w:rsidRPr="00876E65" w:rsidRDefault="00876E65" w:rsidP="007E22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876E6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Årsmøte</w:t>
            </w:r>
          </w:p>
          <w:p w14:paraId="1E73D470" w14:textId="77777777" w:rsidR="00876E65" w:rsidRDefault="00876E65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7E27D139" w14:textId="77777777" w:rsidR="00876E65" w:rsidRDefault="0007331C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Årsmøte for FAU må forberedes. Det må skrives årsmelding, innkalling</w:t>
            </w:r>
            <w:r w:rsidR="00985BAA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, og forslag til nye vedtekter må legges ved.</w:t>
            </w:r>
          </w:p>
          <w:p w14:paraId="62EBF3C5" w14:textId="717C072E" w:rsidR="00437970" w:rsidRPr="007B0CEB" w:rsidRDefault="00437970" w:rsidP="007E222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6D98A12B" w14:textId="79F07C3B" w:rsidR="00E813A1" w:rsidRDefault="00985BAA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Anne Merete</w:t>
            </w:r>
          </w:p>
        </w:tc>
        <w:tc>
          <w:tcPr>
            <w:tcW w:w="900" w:type="dxa"/>
          </w:tcPr>
          <w:p w14:paraId="2946DB82" w14:textId="77777777" w:rsidR="00E813A1" w:rsidRPr="00060474" w:rsidRDefault="00E813A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</w:tbl>
    <w:p w14:paraId="5997CC1D" w14:textId="77777777" w:rsidR="00B15C60" w:rsidRDefault="00B15C60"/>
    <w:p w14:paraId="110FFD37" w14:textId="77777777" w:rsidR="001B63C1" w:rsidRDefault="001B63C1"/>
    <w:sectPr w:rsidR="001B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B5B96" w14:textId="77777777" w:rsidR="00366FC1" w:rsidRDefault="00366FC1" w:rsidP="00060474">
      <w:pPr>
        <w:spacing w:after="0" w:line="240" w:lineRule="auto"/>
      </w:pPr>
      <w:r>
        <w:separator/>
      </w:r>
    </w:p>
  </w:endnote>
  <w:endnote w:type="continuationSeparator" w:id="0">
    <w:p w14:paraId="54A5F46C" w14:textId="77777777" w:rsidR="00366FC1" w:rsidRDefault="00366FC1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B9DAB" w14:textId="77777777" w:rsidR="00366FC1" w:rsidRDefault="00366FC1" w:rsidP="00060474">
      <w:pPr>
        <w:spacing w:after="0" w:line="240" w:lineRule="auto"/>
      </w:pPr>
      <w:r>
        <w:separator/>
      </w:r>
    </w:p>
  </w:footnote>
  <w:footnote w:type="continuationSeparator" w:id="0">
    <w:p w14:paraId="74C7A590" w14:textId="77777777" w:rsidR="00366FC1" w:rsidRDefault="00366FC1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230"/>
    <w:multiLevelType w:val="hybridMultilevel"/>
    <w:tmpl w:val="8B9C7464"/>
    <w:lvl w:ilvl="0" w:tplc="551A2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EB2"/>
    <w:multiLevelType w:val="hybridMultilevel"/>
    <w:tmpl w:val="AF5E1C50"/>
    <w:lvl w:ilvl="0" w:tplc="22184F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CF6"/>
    <w:multiLevelType w:val="hybridMultilevel"/>
    <w:tmpl w:val="1FD22204"/>
    <w:lvl w:ilvl="0" w:tplc="FE9A2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13C8"/>
    <w:multiLevelType w:val="hybridMultilevel"/>
    <w:tmpl w:val="65B2BC06"/>
    <w:lvl w:ilvl="0" w:tplc="2A3214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FAA"/>
    <w:multiLevelType w:val="hybridMultilevel"/>
    <w:tmpl w:val="524C9ACA"/>
    <w:lvl w:ilvl="0" w:tplc="F70C54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1792F"/>
    <w:multiLevelType w:val="hybridMultilevel"/>
    <w:tmpl w:val="5164EA7C"/>
    <w:lvl w:ilvl="0" w:tplc="C63A47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3A23"/>
    <w:multiLevelType w:val="hybridMultilevel"/>
    <w:tmpl w:val="DE666B56"/>
    <w:lvl w:ilvl="0" w:tplc="A5AA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8909">
    <w:abstractNumId w:val="3"/>
  </w:num>
  <w:num w:numId="2" w16cid:durableId="1327246149">
    <w:abstractNumId w:val="1"/>
  </w:num>
  <w:num w:numId="3" w16cid:durableId="583729546">
    <w:abstractNumId w:val="6"/>
  </w:num>
  <w:num w:numId="4" w16cid:durableId="225072243">
    <w:abstractNumId w:val="0"/>
  </w:num>
  <w:num w:numId="5" w16cid:durableId="1878619881">
    <w:abstractNumId w:val="5"/>
  </w:num>
  <w:num w:numId="6" w16cid:durableId="994071395">
    <w:abstractNumId w:val="2"/>
  </w:num>
  <w:num w:numId="7" w16cid:durableId="992029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06B"/>
    <w:rsid w:val="00001EEE"/>
    <w:rsid w:val="00003F98"/>
    <w:rsid w:val="0005093A"/>
    <w:rsid w:val="00060474"/>
    <w:rsid w:val="00062BFB"/>
    <w:rsid w:val="0007331C"/>
    <w:rsid w:val="00084F4B"/>
    <w:rsid w:val="0009151B"/>
    <w:rsid w:val="000B3C83"/>
    <w:rsid w:val="000B718C"/>
    <w:rsid w:val="000F28FC"/>
    <w:rsid w:val="001050CB"/>
    <w:rsid w:val="00106887"/>
    <w:rsid w:val="00111D8F"/>
    <w:rsid w:val="0012476A"/>
    <w:rsid w:val="001264F6"/>
    <w:rsid w:val="00135A5C"/>
    <w:rsid w:val="00157352"/>
    <w:rsid w:val="0017605B"/>
    <w:rsid w:val="001A6421"/>
    <w:rsid w:val="001A79BC"/>
    <w:rsid w:val="001B63C1"/>
    <w:rsid w:val="001C4C9F"/>
    <w:rsid w:val="0021032D"/>
    <w:rsid w:val="00211BA1"/>
    <w:rsid w:val="0021643F"/>
    <w:rsid w:val="00223DCA"/>
    <w:rsid w:val="0025491F"/>
    <w:rsid w:val="0026187A"/>
    <w:rsid w:val="00274E4E"/>
    <w:rsid w:val="002C7B8B"/>
    <w:rsid w:val="002D2B15"/>
    <w:rsid w:val="002F2A60"/>
    <w:rsid w:val="00300916"/>
    <w:rsid w:val="00321BB4"/>
    <w:rsid w:val="00337D4B"/>
    <w:rsid w:val="00366FC1"/>
    <w:rsid w:val="003A0073"/>
    <w:rsid w:val="003A6101"/>
    <w:rsid w:val="003B3F9E"/>
    <w:rsid w:val="003C5CDD"/>
    <w:rsid w:val="003F0557"/>
    <w:rsid w:val="003F6CCC"/>
    <w:rsid w:val="00401D8C"/>
    <w:rsid w:val="004028DD"/>
    <w:rsid w:val="00413FDE"/>
    <w:rsid w:val="00437970"/>
    <w:rsid w:val="00482979"/>
    <w:rsid w:val="00483035"/>
    <w:rsid w:val="004B3A9D"/>
    <w:rsid w:val="004E5761"/>
    <w:rsid w:val="005028ED"/>
    <w:rsid w:val="00522D25"/>
    <w:rsid w:val="00526CD4"/>
    <w:rsid w:val="0055505C"/>
    <w:rsid w:val="00557462"/>
    <w:rsid w:val="00560805"/>
    <w:rsid w:val="005A6563"/>
    <w:rsid w:val="005B4DD5"/>
    <w:rsid w:val="005D729C"/>
    <w:rsid w:val="005E0F10"/>
    <w:rsid w:val="005E19F9"/>
    <w:rsid w:val="00605772"/>
    <w:rsid w:val="006225FE"/>
    <w:rsid w:val="00627046"/>
    <w:rsid w:val="00650731"/>
    <w:rsid w:val="00653986"/>
    <w:rsid w:val="006564D0"/>
    <w:rsid w:val="00656B8B"/>
    <w:rsid w:val="00670EB1"/>
    <w:rsid w:val="00687C72"/>
    <w:rsid w:val="006A6E63"/>
    <w:rsid w:val="006D7695"/>
    <w:rsid w:val="00703346"/>
    <w:rsid w:val="007336F7"/>
    <w:rsid w:val="00754E6F"/>
    <w:rsid w:val="00765747"/>
    <w:rsid w:val="00786E8B"/>
    <w:rsid w:val="00787C56"/>
    <w:rsid w:val="0079708B"/>
    <w:rsid w:val="007B0CEB"/>
    <w:rsid w:val="007B51C0"/>
    <w:rsid w:val="007E222E"/>
    <w:rsid w:val="008317DD"/>
    <w:rsid w:val="008413C4"/>
    <w:rsid w:val="008425AE"/>
    <w:rsid w:val="00846165"/>
    <w:rsid w:val="00853454"/>
    <w:rsid w:val="0085350B"/>
    <w:rsid w:val="00862909"/>
    <w:rsid w:val="00876E65"/>
    <w:rsid w:val="008C59A4"/>
    <w:rsid w:val="00923205"/>
    <w:rsid w:val="00932AC7"/>
    <w:rsid w:val="00964AB7"/>
    <w:rsid w:val="00985BAA"/>
    <w:rsid w:val="009A1B8F"/>
    <w:rsid w:val="009B3583"/>
    <w:rsid w:val="009E7B00"/>
    <w:rsid w:val="00A0347C"/>
    <w:rsid w:val="00A871AD"/>
    <w:rsid w:val="00AB73DD"/>
    <w:rsid w:val="00B0659D"/>
    <w:rsid w:val="00B07A16"/>
    <w:rsid w:val="00B15C60"/>
    <w:rsid w:val="00B45522"/>
    <w:rsid w:val="00B76150"/>
    <w:rsid w:val="00B94F51"/>
    <w:rsid w:val="00BA4B3D"/>
    <w:rsid w:val="00BB5F94"/>
    <w:rsid w:val="00BD61B1"/>
    <w:rsid w:val="00BE6111"/>
    <w:rsid w:val="00BF04B0"/>
    <w:rsid w:val="00BF6EBC"/>
    <w:rsid w:val="00C068D3"/>
    <w:rsid w:val="00C22EBB"/>
    <w:rsid w:val="00C31948"/>
    <w:rsid w:val="00C6379D"/>
    <w:rsid w:val="00C75F53"/>
    <w:rsid w:val="00C7676E"/>
    <w:rsid w:val="00C80180"/>
    <w:rsid w:val="00C93DCE"/>
    <w:rsid w:val="00C949D1"/>
    <w:rsid w:val="00CA21A5"/>
    <w:rsid w:val="00CB7511"/>
    <w:rsid w:val="00CD75ED"/>
    <w:rsid w:val="00CE006D"/>
    <w:rsid w:val="00CF4D38"/>
    <w:rsid w:val="00CF7A17"/>
    <w:rsid w:val="00D10C79"/>
    <w:rsid w:val="00D131F0"/>
    <w:rsid w:val="00D14089"/>
    <w:rsid w:val="00D22285"/>
    <w:rsid w:val="00D25E49"/>
    <w:rsid w:val="00D31676"/>
    <w:rsid w:val="00D4321A"/>
    <w:rsid w:val="00D4533A"/>
    <w:rsid w:val="00D50459"/>
    <w:rsid w:val="00D52475"/>
    <w:rsid w:val="00D80ADE"/>
    <w:rsid w:val="00DB206B"/>
    <w:rsid w:val="00DC043D"/>
    <w:rsid w:val="00DC3547"/>
    <w:rsid w:val="00DD18FA"/>
    <w:rsid w:val="00DE135C"/>
    <w:rsid w:val="00DE2A32"/>
    <w:rsid w:val="00DE70E9"/>
    <w:rsid w:val="00E05498"/>
    <w:rsid w:val="00E22CB2"/>
    <w:rsid w:val="00E34680"/>
    <w:rsid w:val="00E43BD3"/>
    <w:rsid w:val="00E813A1"/>
    <w:rsid w:val="00E87BED"/>
    <w:rsid w:val="00EB6826"/>
    <w:rsid w:val="00EC219D"/>
    <w:rsid w:val="00F01FEF"/>
    <w:rsid w:val="00F02928"/>
    <w:rsid w:val="00F2639F"/>
    <w:rsid w:val="00F32DFE"/>
    <w:rsid w:val="00FB4140"/>
    <w:rsid w:val="00FF1F43"/>
    <w:rsid w:val="00FF5359"/>
    <w:rsid w:val="00FF6371"/>
    <w:rsid w:val="280511AF"/>
    <w:rsid w:val="7E3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B5A3"/>
  <w15:docId w15:val="{F293E272-660B-440E-AB05-57DD579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474"/>
  </w:style>
  <w:style w:type="paragraph" w:styleId="Bunntekst">
    <w:name w:val="footer"/>
    <w:basedOn w:val="Normal"/>
    <w:link w:val="Bunn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474"/>
  </w:style>
  <w:style w:type="paragraph" w:styleId="Listeavsnitt">
    <w:name w:val="List Paragraph"/>
    <w:basedOn w:val="Normal"/>
    <w:uiPriority w:val="34"/>
    <w:qFormat/>
    <w:rsid w:val="00F0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2860</Characters>
  <Application>Microsoft Office Word</Application>
  <DocSecurity>0</DocSecurity>
  <Lines>23</Lines>
  <Paragraphs>6</Paragraphs>
  <ScaleCrop>false</ScaleCrop>
  <Company>Bergen kommune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Søvik, Jane</dc:creator>
  <cp:lastModifiedBy>Simonsen, Audny</cp:lastModifiedBy>
  <cp:revision>2</cp:revision>
  <cp:lastPrinted>2015-01-12T08:59:00Z</cp:lastPrinted>
  <dcterms:created xsi:type="dcterms:W3CDTF">2024-10-08T05:45:00Z</dcterms:created>
  <dcterms:modified xsi:type="dcterms:W3CDTF">2024-10-08T05:45:00Z</dcterms:modified>
</cp:coreProperties>
</file>