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C72BC" w14:textId="59252830" w:rsidR="00843D1B" w:rsidRPr="00843D1B" w:rsidRDefault="00843D1B" w:rsidP="00843D1B">
      <w:r w:rsidRPr="00843D1B">
        <w:rPr>
          <w:b/>
          <w:bCs/>
        </w:rPr>
        <w:t xml:space="preserve">FAU-møte </w:t>
      </w:r>
      <w:r w:rsidR="004723D4">
        <w:rPr>
          <w:b/>
          <w:bCs/>
        </w:rPr>
        <w:t xml:space="preserve">4. </w:t>
      </w:r>
      <w:r w:rsidRPr="00843D1B">
        <w:rPr>
          <w:b/>
          <w:bCs/>
        </w:rPr>
        <w:t>februar </w:t>
      </w:r>
    </w:p>
    <w:p w14:paraId="34AFB6F7" w14:textId="44A4DD90" w:rsidR="00843D1B" w:rsidRPr="00843D1B" w:rsidRDefault="00843D1B" w:rsidP="00843D1B">
      <w:r w:rsidRPr="00843D1B">
        <w:rPr>
          <w:b/>
          <w:bCs/>
        </w:rPr>
        <w:t>- Informasjon fra FAU-representanter </w:t>
      </w:r>
      <w:r w:rsidR="00590419">
        <w:rPr>
          <w:b/>
          <w:bCs/>
        </w:rPr>
        <w:br/>
      </w:r>
      <w:r w:rsidR="00590419">
        <w:t xml:space="preserve">- Det har kommet inn en forespørsel ang. 17.mai: i fjor ble det gitt ut loddbøker til salg per barn fremfor per familie. Flere familier har barn i både andre og fjerde klasse. Dersom barna ikke får solgt loddbøkene, og familiene selv kjøper resterende lodd, blir det en stor utgift for familiene. Ønske om at FAU sender forespørsel til 17.mai-komitè om det kan vurderes å dele ut loddbøker per familie fremfor per barn. </w:t>
      </w:r>
      <w:r w:rsidR="00590419">
        <w:br/>
        <w:t xml:space="preserve">- Økonomiansvarlig Siv ønsker dialog med 17.mai-komitèleder. Mariann avklarer hvem vedkommende er, og videresender vedkommende Siv sin kontaktinformasjon. </w:t>
      </w:r>
    </w:p>
    <w:p w14:paraId="44872EE4" w14:textId="348EB7F7" w:rsidR="00843D1B" w:rsidRPr="00843D1B" w:rsidRDefault="00843D1B" w:rsidP="00843D1B">
      <w:r w:rsidRPr="00843D1B">
        <w:rPr>
          <w:b/>
          <w:bCs/>
        </w:rPr>
        <w:t>- Trafikksikkerhet </w:t>
      </w:r>
      <w:r w:rsidR="004723D4">
        <w:br/>
      </w:r>
      <w:r w:rsidR="00590419">
        <w:t>O</w:t>
      </w:r>
      <w:r w:rsidR="004723D4">
        <w:t xml:space="preserve">ppsummering av </w:t>
      </w:r>
      <w:r w:rsidRPr="00843D1B">
        <w:t>erfaringer fra trafikkaksjon </w:t>
      </w:r>
      <w:r w:rsidR="004723D4">
        <w:br/>
      </w:r>
      <w:r w:rsidR="00590419">
        <w:t>P</w:t>
      </w:r>
      <w:r w:rsidR="004723D4" w:rsidRPr="00843D1B">
        <w:t>for videre aksjonering</w:t>
      </w:r>
      <w:r w:rsidR="004723D4">
        <w:t xml:space="preserve">: </w:t>
      </w:r>
      <w:r w:rsidR="004723D4">
        <w:br/>
        <w:t xml:space="preserve">ønske om at lærere står aksjon en fredag etter skoletid </w:t>
      </w:r>
      <w:r w:rsidR="004723D4">
        <w:br/>
        <w:t xml:space="preserve">FAU står aksjon morgen + ettermiddag </w:t>
      </w:r>
      <w:r w:rsidR="00590419">
        <w:t>i løpet av d</w:t>
      </w:r>
      <w:r w:rsidR="004723D4">
        <w:t xml:space="preserve">e kommende månedene </w:t>
      </w:r>
      <w:r w:rsidR="004723D4">
        <w:br/>
        <w:t xml:space="preserve">(konkret dato sendes </w:t>
      </w:r>
      <w:r w:rsidR="00590419">
        <w:t>i FAU-gruppe</w:t>
      </w:r>
      <w:r w:rsidR="004723D4">
        <w:t>)</w:t>
      </w:r>
    </w:p>
    <w:p w14:paraId="12AFC99A" w14:textId="5A85974C" w:rsidR="00843D1B" w:rsidRPr="00843D1B" w:rsidRDefault="00843D1B" w:rsidP="00843D1B">
      <w:r w:rsidRPr="00843D1B">
        <w:rPr>
          <w:b/>
          <w:bCs/>
        </w:rPr>
        <w:t>- Skolevei/kontakt med VFK </w:t>
      </w:r>
      <w:r w:rsidR="004723D4">
        <w:br/>
      </w:r>
      <w:r w:rsidRPr="00843D1B">
        <w:t>Se omfattende sak i Åsane Tidende. </w:t>
      </w:r>
      <w:r w:rsidR="004723D4">
        <w:br/>
      </w:r>
      <w:r w:rsidRPr="00843D1B">
        <w:t>Arbeidet med grunnundersøkelser og boring er nå i gang. </w:t>
      </w:r>
      <w:r w:rsidR="004723D4">
        <w:br/>
        <w:t xml:space="preserve">FAU vurderer at det ikke er behov for å gå videre med saken på nåværende tidspunkt. </w:t>
      </w:r>
    </w:p>
    <w:p w14:paraId="2BF26D82" w14:textId="3B10F392" w:rsidR="00843D1B" w:rsidRPr="00843D1B" w:rsidRDefault="00843D1B" w:rsidP="00843D1B">
      <w:r w:rsidRPr="00843D1B">
        <w:rPr>
          <w:b/>
          <w:bCs/>
        </w:rPr>
        <w:t>- Utemiljø </w:t>
      </w:r>
      <w:r w:rsidR="004723D4">
        <w:br/>
        <w:t xml:space="preserve">Kim har sjekket priser ang. maling og termoplast </w:t>
      </w:r>
      <w:r w:rsidR="004723D4">
        <w:br/>
        <w:t xml:space="preserve">Diskusjon omkring prioriteringer: </w:t>
      </w:r>
      <w:r w:rsidR="004723D4">
        <w:br/>
        <w:t xml:space="preserve">- enighet om at termoplast trumfer maling (kreves mange malingsstrøk)  </w:t>
      </w:r>
      <w:r w:rsidR="004723D4">
        <w:br/>
        <w:t xml:space="preserve">- enighet om at bordtennis bør prioriteres, kfr. ønske fra elevråd </w:t>
      </w:r>
      <w:r w:rsidR="00BE5A63">
        <w:br/>
        <w:t xml:space="preserve">- enighet om at inntil kr. 80.000 kan benyttes til oppgradering av uteområder, </w:t>
      </w:r>
      <w:r w:rsidR="00BE5A63">
        <w:br/>
        <w:t xml:space="preserve">og at øvrig vil måtte finansieres gjennom eventuelle tildelinger etter søknad </w:t>
      </w:r>
      <w:r w:rsidR="00BE5A63">
        <w:br/>
      </w:r>
      <w:r w:rsidR="00BE5A63">
        <w:br/>
      </w:r>
      <w:r w:rsidR="004723D4">
        <w:t xml:space="preserve">Ole M skal sjekke totalpris med leverandør for følgende: </w:t>
      </w:r>
      <w:r w:rsidR="004723D4">
        <w:br/>
        <w:t xml:space="preserve">1 bordtennisbord + termoplast sjakkspill, ludo og stigespill </w:t>
      </w:r>
      <w:r w:rsidR="004723D4">
        <w:br/>
        <w:t xml:space="preserve">2 bordtennisbord + termoplast sjakkspill, ludo og stigespill </w:t>
      </w:r>
      <w:r w:rsidR="004723D4">
        <w:br/>
      </w:r>
      <w:r w:rsidR="00BE5A63">
        <w:br/>
      </w:r>
      <w:r w:rsidR="00BE5A63" w:rsidRPr="00BE5A63">
        <w:rPr>
          <w:b/>
          <w:bCs/>
        </w:rPr>
        <w:t>- Regnskap</w:t>
      </w:r>
      <w:r w:rsidR="00BE5A63">
        <w:rPr>
          <w:b/>
          <w:bCs/>
        </w:rPr>
        <w:br/>
      </w:r>
      <w:r w:rsidR="00BE5A63">
        <w:t xml:space="preserve">Det eksisterer ikke noe regnskap for FAU, ut fra det vi kan se </w:t>
      </w:r>
      <w:r w:rsidR="00BE5A63">
        <w:br/>
        <w:t xml:space="preserve">Ønskelig at det opprettes et digitalt excelskjema som kan følge FAU, </w:t>
      </w:r>
      <w:r w:rsidR="00BE5A63">
        <w:br/>
        <w:t xml:space="preserve">med oversikt over inntekter/utgifter. Kim sender mal som kan benyttes </w:t>
      </w:r>
      <w:r w:rsidR="00BE5A63">
        <w:br/>
        <w:t>FAU vil oppfordre 17.mai komité til å benytte tilsvarende</w:t>
      </w:r>
      <w:r w:rsidR="00BE5A63">
        <w:br/>
        <w:t>Enighet om at dokumentasjon og transparens er viktig</w:t>
      </w:r>
      <w:r w:rsidR="00BE5A63">
        <w:rPr>
          <w:b/>
          <w:bCs/>
        </w:rPr>
        <w:br/>
      </w:r>
      <w:r w:rsidR="00BE5A63">
        <w:br/>
      </w:r>
      <w:r w:rsidR="00BE5A63" w:rsidRPr="00590419">
        <w:rPr>
          <w:b/>
          <w:bCs/>
        </w:rPr>
        <w:t xml:space="preserve">- Refleksaksjon </w:t>
      </w:r>
      <w:r w:rsidR="00BE5A63" w:rsidRPr="00590419">
        <w:br/>
      </w:r>
      <w:r w:rsidR="00BE5A63">
        <w:lastRenderedPageBreak/>
        <w:t>Forslag om å flytte refleksaksjon til januar fremfor november neste måned</w:t>
      </w:r>
      <w:r w:rsidR="00BE5A63">
        <w:br/>
        <w:t>Det er observert at mange barn går uten refleks i januar, til tross for at det fortsatt er mørkt ute</w:t>
      </w:r>
      <w:r w:rsidR="00590419">
        <w:t xml:space="preserve">. </w:t>
      </w:r>
      <w:r w:rsidR="00BE5A63">
        <w:br/>
        <w:t xml:space="preserve">Enighet om at beslutning om tidspunkt overlates til neste års FAU, men at refleksaksjon må inngå i årshjulet </w:t>
      </w:r>
    </w:p>
    <w:p w14:paraId="60BD1043" w14:textId="1B637D79" w:rsidR="00843D1B" w:rsidRDefault="00843D1B">
      <w:r w:rsidRPr="00843D1B">
        <w:rPr>
          <w:b/>
          <w:bCs/>
        </w:rPr>
        <w:t>- Halvtårsbrev til foreldre</w:t>
      </w:r>
      <w:r w:rsidR="00886E65">
        <w:rPr>
          <w:b/>
          <w:bCs/>
        </w:rPr>
        <w:br/>
      </w:r>
      <w:r w:rsidR="004723D4">
        <w:t xml:space="preserve">Halvtårsbrev til foreldre sendes ut sammen med referat fra møtet </w:t>
      </w:r>
      <w:r w:rsidR="004723D4">
        <w:br/>
      </w:r>
      <w:r w:rsidR="004723D4">
        <w:br/>
      </w:r>
      <w:r w:rsidR="004723D4">
        <w:rPr>
          <w:b/>
          <w:bCs/>
        </w:rPr>
        <w:t xml:space="preserve">Til neste gang: </w:t>
      </w:r>
      <w:r w:rsidR="004723D4">
        <w:rPr>
          <w:b/>
          <w:bCs/>
        </w:rPr>
        <w:br/>
      </w:r>
      <w:r w:rsidR="004723D4" w:rsidRPr="00590419">
        <w:t xml:space="preserve">Ole M avklarer totalpris for kjøp </w:t>
      </w:r>
      <w:r w:rsidR="00590419">
        <w:t xml:space="preserve">(se punkt utemiljø) </w:t>
      </w:r>
      <w:r w:rsidR="004723D4" w:rsidRPr="00590419">
        <w:br/>
        <w:t xml:space="preserve">Siv fører </w:t>
      </w:r>
      <w:r w:rsidR="00BE5A63" w:rsidRPr="00590419">
        <w:t>inn</w:t>
      </w:r>
      <w:r w:rsidR="004723D4" w:rsidRPr="00590419">
        <w:t xml:space="preserve"> i regnskapsskjema</w:t>
      </w:r>
      <w:r w:rsidR="00590419">
        <w:t xml:space="preserve"> tilsendt fra Kim </w:t>
      </w:r>
      <w:r w:rsidR="00BE5A63" w:rsidRPr="00590419">
        <w:br/>
        <w:t>Mariann avklarer hvem som er 17.mai komitéleder, setter vedkommende i kontakt med Siv angående økonomi</w:t>
      </w:r>
      <w:r w:rsidR="004723D4" w:rsidRPr="00590419">
        <w:t xml:space="preserve"> </w:t>
      </w:r>
      <w:r w:rsidR="00590419" w:rsidRPr="00590419">
        <w:br/>
      </w:r>
      <w:r w:rsidR="00590419">
        <w:rPr>
          <w:b/>
          <w:bCs/>
        </w:rPr>
        <w:br/>
        <w:t>Neste møte:</w:t>
      </w:r>
      <w:r w:rsidR="00590419">
        <w:rPr>
          <w:b/>
          <w:bCs/>
        </w:rPr>
        <w:br/>
        <w:t xml:space="preserve">4. mars kl. 18.30 (på skolen) </w:t>
      </w:r>
    </w:p>
    <w:sectPr w:rsidR="00843D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D1B"/>
    <w:rsid w:val="004723D4"/>
    <w:rsid w:val="00590419"/>
    <w:rsid w:val="00843D1B"/>
    <w:rsid w:val="00886E65"/>
    <w:rsid w:val="00952116"/>
    <w:rsid w:val="00BE5A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67CD9"/>
  <w15:chartTrackingRefBased/>
  <w15:docId w15:val="{CDAB78D8-8D10-4C09-8F8A-A4C9C791F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43D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43D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43D1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43D1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43D1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43D1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43D1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43D1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43D1B"/>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43D1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43D1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43D1B"/>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43D1B"/>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43D1B"/>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43D1B"/>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43D1B"/>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43D1B"/>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43D1B"/>
    <w:rPr>
      <w:rFonts w:eastAsiaTheme="majorEastAsia" w:cstheme="majorBidi"/>
      <w:color w:val="272727" w:themeColor="text1" w:themeTint="D8"/>
    </w:rPr>
  </w:style>
  <w:style w:type="paragraph" w:styleId="Tittel">
    <w:name w:val="Title"/>
    <w:basedOn w:val="Normal"/>
    <w:next w:val="Normal"/>
    <w:link w:val="TittelTegn"/>
    <w:uiPriority w:val="10"/>
    <w:qFormat/>
    <w:rsid w:val="00843D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43D1B"/>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43D1B"/>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43D1B"/>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43D1B"/>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43D1B"/>
    <w:rPr>
      <w:i/>
      <w:iCs/>
      <w:color w:val="404040" w:themeColor="text1" w:themeTint="BF"/>
    </w:rPr>
  </w:style>
  <w:style w:type="paragraph" w:styleId="Listeavsnitt">
    <w:name w:val="List Paragraph"/>
    <w:basedOn w:val="Normal"/>
    <w:uiPriority w:val="34"/>
    <w:qFormat/>
    <w:rsid w:val="00843D1B"/>
    <w:pPr>
      <w:ind w:left="720"/>
      <w:contextualSpacing/>
    </w:pPr>
  </w:style>
  <w:style w:type="character" w:styleId="Sterkutheving">
    <w:name w:val="Intense Emphasis"/>
    <w:basedOn w:val="Standardskriftforavsnitt"/>
    <w:uiPriority w:val="21"/>
    <w:qFormat/>
    <w:rsid w:val="00843D1B"/>
    <w:rPr>
      <w:i/>
      <w:iCs/>
      <w:color w:val="0F4761" w:themeColor="accent1" w:themeShade="BF"/>
    </w:rPr>
  </w:style>
  <w:style w:type="paragraph" w:styleId="Sterktsitat">
    <w:name w:val="Intense Quote"/>
    <w:basedOn w:val="Normal"/>
    <w:next w:val="Normal"/>
    <w:link w:val="SterktsitatTegn"/>
    <w:uiPriority w:val="30"/>
    <w:qFormat/>
    <w:rsid w:val="00843D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43D1B"/>
    <w:rPr>
      <w:i/>
      <w:iCs/>
      <w:color w:val="0F4761" w:themeColor="accent1" w:themeShade="BF"/>
    </w:rPr>
  </w:style>
  <w:style w:type="character" w:styleId="Sterkreferanse">
    <w:name w:val="Intense Reference"/>
    <w:basedOn w:val="Standardskriftforavsnitt"/>
    <w:uiPriority w:val="32"/>
    <w:qFormat/>
    <w:rsid w:val="00843D1B"/>
    <w:rPr>
      <w:b/>
      <w:bCs/>
      <w:smallCaps/>
      <w:color w:val="0F4761" w:themeColor="accent1" w:themeShade="BF"/>
      <w:spacing w:val="5"/>
    </w:rPr>
  </w:style>
  <w:style w:type="paragraph" w:styleId="NormalWeb">
    <w:name w:val="Normal (Web)"/>
    <w:basedOn w:val="Normal"/>
    <w:uiPriority w:val="99"/>
    <w:semiHidden/>
    <w:unhideWhenUsed/>
    <w:rsid w:val="00843D1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991179">
      <w:bodyDiv w:val="1"/>
      <w:marLeft w:val="0"/>
      <w:marRight w:val="0"/>
      <w:marTop w:val="0"/>
      <w:marBottom w:val="0"/>
      <w:divBdr>
        <w:top w:val="none" w:sz="0" w:space="0" w:color="auto"/>
        <w:left w:val="none" w:sz="0" w:space="0" w:color="auto"/>
        <w:bottom w:val="none" w:sz="0" w:space="0" w:color="auto"/>
        <w:right w:val="none" w:sz="0" w:space="0" w:color="auto"/>
      </w:divBdr>
    </w:div>
    <w:div w:id="170632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7138</TotalTime>
  <Pages>2</Pages>
  <Words>424</Words>
  <Characters>2249</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 Haukeland</dc:creator>
  <cp:keywords/>
  <dc:description/>
  <cp:lastModifiedBy>Mariann Haukeland</cp:lastModifiedBy>
  <cp:revision>1</cp:revision>
  <dcterms:created xsi:type="dcterms:W3CDTF">2025-02-04T17:26:00Z</dcterms:created>
  <dcterms:modified xsi:type="dcterms:W3CDTF">2025-02-09T16:27:00Z</dcterms:modified>
</cp:coreProperties>
</file>