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E3057" w14:textId="77777777" w:rsidR="00E053D8" w:rsidRDefault="00E053D8">
      <w:pPr>
        <w:rPr>
          <w:sz w:val="28"/>
          <w:szCs w:val="28"/>
        </w:rPr>
      </w:pPr>
    </w:p>
    <w:tbl>
      <w:tblPr>
        <w:tblStyle w:val="a"/>
        <w:tblW w:w="10605" w:type="dxa"/>
        <w:tblInd w:w="-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010"/>
        <w:gridCol w:w="6945"/>
      </w:tblGrid>
      <w:tr w:rsidR="00E053D8" w14:paraId="7AA27BD4" w14:textId="77777777">
        <w:trPr>
          <w:trHeight w:val="420"/>
        </w:trPr>
        <w:tc>
          <w:tcPr>
            <w:tcW w:w="1650" w:type="dxa"/>
            <w:shd w:val="clear" w:color="auto" w:fill="27A4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29C8" w14:textId="77777777" w:rsidR="00E053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Fag</w:t>
            </w:r>
          </w:p>
        </w:tc>
        <w:tc>
          <w:tcPr>
            <w:tcW w:w="2010" w:type="dxa"/>
            <w:shd w:val="clear" w:color="auto" w:fill="27A4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D5FE" w14:textId="77777777" w:rsidR="00E053D8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6945" w:type="dxa"/>
            <w:shd w:val="clear" w:color="auto" w:fill="27A4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4053" w14:textId="77777777" w:rsidR="00E053D8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Mål</w:t>
            </w:r>
          </w:p>
        </w:tc>
      </w:tr>
      <w:tr w:rsidR="00E053D8" w14:paraId="7718BC18" w14:textId="77777777">
        <w:trPr>
          <w:trHeight w:val="565"/>
        </w:trPr>
        <w:tc>
          <w:tcPr>
            <w:tcW w:w="1650" w:type="dxa"/>
            <w:shd w:val="clear" w:color="auto" w:fill="27A4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55F63" w14:textId="77777777" w:rsidR="00E053D8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Norsk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3E0C" w14:textId="77777777" w:rsidR="00E053D8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Leseaksjon og leseknappen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071B" w14:textId="77777777" w:rsidR="00E053D8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Jeg kan skrive øveordene rett.</w:t>
            </w:r>
          </w:p>
          <w:p w14:paraId="3CD39237" w14:textId="77777777" w:rsidR="00E053D8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Jeg kan lese stille og konsentrere meg.</w:t>
            </w:r>
          </w:p>
          <w:p w14:paraId="1B9D281E" w14:textId="77777777" w:rsidR="00E053D8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Jeg jobber med å lese 10 bøker til leseknappen.</w:t>
            </w:r>
          </w:p>
        </w:tc>
      </w:tr>
      <w:tr w:rsidR="00E053D8" w14:paraId="59DB52EE" w14:textId="77777777">
        <w:trPr>
          <w:trHeight w:val="720"/>
        </w:trPr>
        <w:tc>
          <w:tcPr>
            <w:tcW w:w="1650" w:type="dxa"/>
            <w:shd w:val="clear" w:color="auto" w:fill="27A4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E393" w14:textId="77777777" w:rsidR="00E053D8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Matematikk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45CE" w14:textId="77777777" w:rsidR="00E053D8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Masse og lengde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F402" w14:textId="77777777" w:rsidR="00E053D8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Jeg kjenner til ulike måleenheter for vekt og lengde.</w:t>
            </w:r>
          </w:p>
          <w:p w14:paraId="513ADA73" w14:textId="77777777" w:rsidR="00E053D8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Jeg kan bruke begrepene kilogram, gram, kilometer, meter og centimeter.</w:t>
            </w:r>
          </w:p>
        </w:tc>
      </w:tr>
      <w:tr w:rsidR="00E053D8" w14:paraId="52C0BDFF" w14:textId="77777777">
        <w:trPr>
          <w:trHeight w:val="1010"/>
        </w:trPr>
        <w:tc>
          <w:tcPr>
            <w:tcW w:w="1650" w:type="dxa"/>
            <w:shd w:val="clear" w:color="auto" w:fill="27A4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9568B" w14:textId="77777777" w:rsidR="00E053D8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Engelsk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E36B" w14:textId="77777777" w:rsidR="00E053D8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Hobbies</w:t>
            </w:r>
          </w:p>
          <w:p w14:paraId="48A6604E" w14:textId="77777777" w:rsidR="00E053D8" w:rsidRDefault="00E053D8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6169" w14:textId="77777777" w:rsidR="00E053D8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know about different hobbies.</w:t>
            </w:r>
          </w:p>
          <w:p w14:paraId="15AAC127" w14:textId="77777777" w:rsidR="00E053D8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can use hobby words and phrases.</w:t>
            </w:r>
          </w:p>
        </w:tc>
      </w:tr>
      <w:tr w:rsidR="00E053D8" w14:paraId="697C7C74" w14:textId="77777777">
        <w:trPr>
          <w:trHeight w:val="960"/>
        </w:trPr>
        <w:tc>
          <w:tcPr>
            <w:tcW w:w="1650" w:type="dxa"/>
            <w:shd w:val="clear" w:color="auto" w:fill="27A4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CEC1" w14:textId="77777777" w:rsidR="00E053D8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Sosialt mål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AA43" w14:textId="77777777" w:rsidR="00E053D8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Ansvars-</w:t>
            </w:r>
          </w:p>
          <w:p w14:paraId="5FA5B89C" w14:textId="77777777" w:rsidR="00E053D8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bevissthet</w:t>
            </w:r>
          </w:p>
        </w:tc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82491" w14:textId="77777777" w:rsidR="00E053D8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Jeg vet hva ansvarsbevissthet betyr.</w:t>
            </w:r>
          </w:p>
          <w:p w14:paraId="148FBE19" w14:textId="77777777" w:rsidR="00E053D8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Jeg tar ansvar for det jeg gjør og passer på det jeg har.</w:t>
            </w:r>
          </w:p>
        </w:tc>
      </w:tr>
      <w:tr w:rsidR="00E053D8" w14:paraId="6D8003A1" w14:textId="77777777">
        <w:trPr>
          <w:trHeight w:val="953"/>
        </w:trPr>
        <w:tc>
          <w:tcPr>
            <w:tcW w:w="1650" w:type="dxa"/>
            <w:shd w:val="clear" w:color="auto" w:fill="27A4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50E5" w14:textId="77777777" w:rsidR="00E053D8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Månedens sang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4A78" w14:textId="77777777" w:rsidR="00E053D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Ballongvisa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98EF" w14:textId="77777777" w:rsidR="00E053D8" w:rsidRDefault="00000000">
            <w:pPr>
              <w:pStyle w:val="Overskrift3"/>
              <w:widowControl w:val="0"/>
              <w:numPr>
                <w:ilvl w:val="0"/>
                <w:numId w:val="2"/>
              </w:numPr>
              <w:spacing w:line="240" w:lineRule="auto"/>
              <w:rPr>
                <w:color w:val="000000"/>
                <w:sz w:val="26"/>
                <w:szCs w:val="26"/>
              </w:rPr>
            </w:pPr>
            <w:bookmarkStart w:id="0" w:name="_y4k9e5wtfxvc" w:colFirst="0" w:colLast="0"/>
            <w:bookmarkEnd w:id="0"/>
            <w:r>
              <w:rPr>
                <w:color w:val="000000"/>
                <w:sz w:val="26"/>
                <w:szCs w:val="26"/>
              </w:rPr>
              <w:t>Jeg kan synge sangen sammen med resten av skolen</w:t>
            </w:r>
          </w:p>
        </w:tc>
      </w:tr>
    </w:tbl>
    <w:p w14:paraId="63182C86" w14:textId="77777777" w:rsidR="00E053D8" w:rsidRDefault="00E053D8">
      <w:pPr>
        <w:rPr>
          <w:sz w:val="20"/>
          <w:szCs w:val="20"/>
        </w:rPr>
      </w:pPr>
    </w:p>
    <w:tbl>
      <w:tblPr>
        <w:tblStyle w:val="a0"/>
        <w:tblW w:w="10680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0"/>
      </w:tblGrid>
      <w:tr w:rsidR="00E053D8" w14:paraId="580F11E1" w14:textId="77777777">
        <w:trPr>
          <w:tblHeader/>
        </w:trPr>
        <w:tc>
          <w:tcPr>
            <w:tcW w:w="10680" w:type="dxa"/>
            <w:shd w:val="clear" w:color="auto" w:fill="27A4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0665" w14:textId="77777777" w:rsidR="00E053D8" w:rsidRDefault="00000000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Informasjon til hjemmet:</w:t>
            </w:r>
          </w:p>
        </w:tc>
      </w:tr>
      <w:tr w:rsidR="00E053D8" w14:paraId="27CC6CF4" w14:textId="77777777">
        <w:trPr>
          <w:trHeight w:val="5537"/>
          <w:tblHeader/>
        </w:trPr>
        <w:tc>
          <w:tcPr>
            <w:tcW w:w="10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BFA0" w14:textId="77777777" w:rsidR="00E053D8" w:rsidRDefault="00000000">
            <w:pPr>
              <w:numPr>
                <w:ilvl w:val="0"/>
                <w:numId w:val="8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color w:val="FF00FF"/>
                <w:sz w:val="26"/>
                <w:szCs w:val="26"/>
              </w:rPr>
              <w:t>Karnevalsuke</w:t>
            </w:r>
            <w:r>
              <w:rPr>
                <w:sz w:val="26"/>
                <w:szCs w:val="26"/>
              </w:rPr>
              <w:t xml:space="preserve"> uke 8: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23E9B734" wp14:editId="582608F3">
                  <wp:simplePos x="0" y="0"/>
                  <wp:positionH relativeFrom="column">
                    <wp:posOffset>3330575</wp:posOffset>
                  </wp:positionH>
                  <wp:positionV relativeFrom="paragraph">
                    <wp:posOffset>120650</wp:posOffset>
                  </wp:positionV>
                  <wp:extent cx="1536700" cy="1536700"/>
                  <wp:effectExtent l="0" t="0" r="0" b="0"/>
                  <wp:wrapNone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53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71D43A0" w14:textId="77777777" w:rsidR="00E053D8" w:rsidRDefault="00000000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Mandag: fargerik dag</w:t>
            </w:r>
          </w:p>
          <w:p w14:paraId="18B83D8D" w14:textId="77777777" w:rsidR="00E053D8" w:rsidRDefault="00000000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Tirsdag: Sportsdag</w:t>
            </w:r>
          </w:p>
          <w:p w14:paraId="6F1DF754" w14:textId="77777777" w:rsidR="00E053D8" w:rsidRDefault="00000000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Onsdag: Valgfri dag</w:t>
            </w:r>
          </w:p>
          <w:p w14:paraId="6BA638B1" w14:textId="77777777" w:rsidR="00E053D8" w:rsidRDefault="00000000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Torsdag: Kul/rik stil eller et dyr</w:t>
            </w:r>
          </w:p>
          <w:p w14:paraId="62D9BCC9" w14:textId="77777777" w:rsidR="00E053D8" w:rsidRDefault="00000000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Fredag: Afterski eller superhelt</w:t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463241EC" wp14:editId="1117C6F1">
                  <wp:simplePos x="0" y="0"/>
                  <wp:positionH relativeFrom="column">
                    <wp:posOffset>5302250</wp:posOffset>
                  </wp:positionH>
                  <wp:positionV relativeFrom="paragraph">
                    <wp:posOffset>124482</wp:posOffset>
                  </wp:positionV>
                  <wp:extent cx="1041043" cy="1041043"/>
                  <wp:effectExtent l="0" t="0" r="0" b="0"/>
                  <wp:wrapNone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043" cy="10410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62C46CE" w14:textId="77777777" w:rsidR="00E053D8" w:rsidRDefault="00E053D8">
            <w:pPr>
              <w:spacing w:line="360" w:lineRule="auto"/>
              <w:ind w:left="1440"/>
            </w:pPr>
          </w:p>
          <w:p w14:paraId="7BA53A3A" w14:textId="77777777" w:rsidR="00E053D8" w:rsidRDefault="00000000">
            <w:pPr>
              <w:numPr>
                <w:ilvl w:val="0"/>
                <w:numId w:val="8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color w:val="6AA84F"/>
                <w:sz w:val="26"/>
                <w:szCs w:val="26"/>
              </w:rPr>
              <w:t xml:space="preserve">Smart: </w:t>
            </w:r>
            <w:r>
              <w:rPr>
                <w:sz w:val="26"/>
                <w:szCs w:val="26"/>
              </w:rPr>
              <w:t>Månedens egenskap er å vise ansvarsbevissthet.</w:t>
            </w:r>
          </w:p>
          <w:p w14:paraId="0CB7CAC5" w14:textId="77777777" w:rsidR="00E053D8" w:rsidRDefault="00E053D8">
            <w:pPr>
              <w:spacing w:line="240" w:lineRule="auto"/>
              <w:rPr>
                <w:sz w:val="26"/>
                <w:szCs w:val="26"/>
              </w:rPr>
            </w:pPr>
          </w:p>
          <w:p w14:paraId="01EA993F" w14:textId="77777777" w:rsidR="00E053D8" w:rsidRDefault="00000000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 starter med </w:t>
            </w:r>
            <w:r>
              <w:rPr>
                <w:b/>
                <w:color w:val="3C78D8"/>
                <w:sz w:val="26"/>
                <w:szCs w:val="26"/>
              </w:rPr>
              <w:t>lese-aksjon</w:t>
            </w:r>
            <w:r>
              <w:rPr>
                <w:sz w:val="26"/>
                <w:szCs w:val="26"/>
              </w:rPr>
              <w:t xml:space="preserve"> . Leseleksen i uke 10 er </w:t>
            </w:r>
            <w:r>
              <w:rPr>
                <w:b/>
                <w:color w:val="FF0000"/>
                <w:sz w:val="26"/>
                <w:szCs w:val="26"/>
              </w:rPr>
              <w:t>lesebingo</w:t>
            </w:r>
            <w:r>
              <w:rPr>
                <w:sz w:val="26"/>
                <w:szCs w:val="26"/>
              </w:rPr>
              <w:t xml:space="preserve">. </w:t>
            </w:r>
          </w:p>
          <w:p w14:paraId="2005C9C6" w14:textId="77777777" w:rsidR="00E053D8" w:rsidRDefault="0000000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 håper alle er godt i gang med lesing til </w:t>
            </w:r>
            <w:r>
              <w:rPr>
                <w:b/>
                <w:color w:val="6AA84F"/>
                <w:sz w:val="26"/>
                <w:szCs w:val="26"/>
              </w:rPr>
              <w:t xml:space="preserve">leseknappen </w:t>
            </w:r>
            <w:r>
              <w:rPr>
                <w:sz w:val="26"/>
                <w:szCs w:val="26"/>
              </w:rPr>
              <w:t>og husker å fylle ut på skjema som de har fått hjem.Det blir ikke diktat disse ukene.</w:t>
            </w:r>
          </w:p>
          <w:p w14:paraId="191A7A24" w14:textId="77777777" w:rsidR="00E053D8" w:rsidRDefault="00000000">
            <w:pPr>
              <w:spacing w:line="360" w:lineRule="auto"/>
            </w:pPr>
            <w:r>
              <w:rPr>
                <w:b/>
                <w:color w:val="E69138"/>
                <w:sz w:val="26"/>
                <w:szCs w:val="26"/>
              </w:rPr>
              <w:t>Biblioteksbesøket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er  allerede</w:t>
            </w:r>
            <w:proofErr w:type="gramEnd"/>
            <w:r>
              <w:rPr>
                <w:sz w:val="26"/>
                <w:szCs w:val="26"/>
              </w:rPr>
              <w:t xml:space="preserve"> den 7. mars . Vi leverer ut lesebingo allerede i uke 8 så </w:t>
            </w:r>
            <w:proofErr w:type="gramStart"/>
            <w:r>
              <w:rPr>
                <w:sz w:val="26"/>
                <w:szCs w:val="26"/>
              </w:rPr>
              <w:t>det  blir</w:t>
            </w:r>
            <w:proofErr w:type="gramEnd"/>
            <w:r>
              <w:rPr>
                <w:sz w:val="26"/>
                <w:szCs w:val="26"/>
              </w:rPr>
              <w:t xml:space="preserve"> mulighet å få gjort mye om vinterferieværet tillater det.</w:t>
            </w:r>
          </w:p>
        </w:tc>
      </w:tr>
    </w:tbl>
    <w:p w14:paraId="687C971E" w14:textId="77777777" w:rsidR="00E053D8" w:rsidRDefault="00E053D8">
      <w:pPr>
        <w:spacing w:line="360" w:lineRule="auto"/>
        <w:rPr>
          <w:sz w:val="20"/>
          <w:szCs w:val="20"/>
        </w:rPr>
      </w:pPr>
    </w:p>
    <w:tbl>
      <w:tblPr>
        <w:tblStyle w:val="a1"/>
        <w:tblW w:w="10530" w:type="dxa"/>
        <w:tblInd w:w="-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30"/>
      </w:tblGrid>
      <w:tr w:rsidR="00E053D8" w14:paraId="34FE46DD" w14:textId="77777777">
        <w:trPr>
          <w:trHeight w:val="660"/>
        </w:trPr>
        <w:tc>
          <w:tcPr>
            <w:tcW w:w="10530" w:type="dxa"/>
            <w:shd w:val="clear" w:color="auto" w:fill="27A4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48DF" w14:textId="77777777" w:rsidR="00E053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Lekser uke 8:</w:t>
            </w:r>
          </w:p>
        </w:tc>
      </w:tr>
      <w:tr w:rsidR="00E053D8" w14:paraId="2D15B252" w14:textId="77777777">
        <w:trPr>
          <w:trHeight w:val="3900"/>
        </w:trPr>
        <w:tc>
          <w:tcPr>
            <w:tcW w:w="10530" w:type="dxa"/>
            <w:tcBorders>
              <w:bottom w:val="single" w:sz="8" w:space="0" w:color="674EA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5A70" w14:textId="77777777" w:rsidR="00E053D8" w:rsidRDefault="00000000">
            <w:pPr>
              <w:spacing w:line="360" w:lineRule="auto"/>
              <w:rPr>
                <w:b/>
                <w:color w:val="674EA7"/>
                <w:sz w:val="32"/>
                <w:szCs w:val="32"/>
                <w:u w:val="single"/>
              </w:rPr>
            </w:pPr>
            <w:r>
              <w:rPr>
                <w:b/>
                <w:color w:val="674EA7"/>
                <w:sz w:val="32"/>
                <w:szCs w:val="32"/>
                <w:u w:val="single"/>
              </w:rPr>
              <w:t xml:space="preserve">Matte: </w:t>
            </w:r>
          </w:p>
          <w:p w14:paraId="5B273F78" w14:textId="77777777" w:rsidR="00E053D8" w:rsidRDefault="00000000">
            <w:pPr>
              <w:spacing w:line="360" w:lineRule="auto"/>
              <w:rPr>
                <w:b/>
                <w:color w:val="C27BA0"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Gjør arket som ligger i leksemappen din, </w:t>
            </w:r>
            <w:r>
              <w:rPr>
                <w:b/>
                <w:color w:val="C27BA0"/>
                <w:sz w:val="32"/>
                <w:szCs w:val="32"/>
                <w:u w:val="single"/>
              </w:rPr>
              <w:t>se at arket har 2 sider.</w:t>
            </w:r>
          </w:p>
          <w:p w14:paraId="0BBAD50F" w14:textId="77777777" w:rsidR="00E053D8" w:rsidRDefault="00E053D8">
            <w:pPr>
              <w:spacing w:line="360" w:lineRule="auto"/>
              <w:rPr>
                <w:color w:val="4A86E8"/>
                <w:sz w:val="32"/>
                <w:szCs w:val="32"/>
              </w:rPr>
            </w:pPr>
          </w:p>
          <w:p w14:paraId="198C5A99" w14:textId="77777777" w:rsidR="00E053D8" w:rsidRDefault="000000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b/>
                <w:color w:val="4A86E8"/>
                <w:sz w:val="32"/>
                <w:szCs w:val="32"/>
                <w:u w:val="single"/>
              </w:rPr>
              <w:t xml:space="preserve">Engelsk: </w:t>
            </w:r>
            <w:r>
              <w:rPr>
                <w:b/>
                <w:sz w:val="32"/>
                <w:szCs w:val="32"/>
              </w:rPr>
              <w:t>Hobbyer</w:t>
            </w:r>
            <w:r>
              <w:rPr>
                <w:sz w:val="32"/>
                <w:szCs w:val="32"/>
              </w:rPr>
              <w:t xml:space="preserve"> </w:t>
            </w:r>
          </w:p>
          <w:p w14:paraId="387C5143" w14:textId="77777777" w:rsidR="00E053D8" w:rsidRDefault="000000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Jobb med side </w:t>
            </w:r>
            <w:r>
              <w:rPr>
                <w:b/>
                <w:color w:val="6AA84F"/>
                <w:sz w:val="32"/>
                <w:szCs w:val="32"/>
              </w:rPr>
              <w:t>44</w:t>
            </w:r>
            <w:r>
              <w:rPr>
                <w:sz w:val="32"/>
                <w:szCs w:val="32"/>
              </w:rPr>
              <w:t xml:space="preserve"> og </w:t>
            </w:r>
            <w:r>
              <w:rPr>
                <w:b/>
                <w:color w:val="6AA84F"/>
                <w:sz w:val="32"/>
                <w:szCs w:val="32"/>
              </w:rPr>
              <w:t>45</w:t>
            </w:r>
            <w:r>
              <w:rPr>
                <w:sz w:val="32"/>
                <w:szCs w:val="32"/>
              </w:rPr>
              <w:t xml:space="preserve"> i den grønne arbeidsboken eller side </w:t>
            </w:r>
            <w:r>
              <w:rPr>
                <w:b/>
                <w:sz w:val="32"/>
                <w:szCs w:val="32"/>
              </w:rPr>
              <w:t>50</w:t>
            </w:r>
            <w:r>
              <w:rPr>
                <w:sz w:val="32"/>
                <w:szCs w:val="32"/>
              </w:rPr>
              <w:t xml:space="preserve"> og </w:t>
            </w:r>
            <w:r>
              <w:rPr>
                <w:b/>
                <w:sz w:val="32"/>
                <w:szCs w:val="32"/>
              </w:rPr>
              <w:t>51</w:t>
            </w:r>
            <w:r>
              <w:rPr>
                <w:sz w:val="32"/>
                <w:szCs w:val="32"/>
              </w:rPr>
              <w:t xml:space="preserve"> i den svarte. Skriv og tegn fint om dine hobbyer.</w:t>
            </w:r>
          </w:p>
          <w:p w14:paraId="14463B3A" w14:textId="77777777" w:rsidR="00E053D8" w:rsidRDefault="00E053D8">
            <w:pPr>
              <w:spacing w:line="360" w:lineRule="auto"/>
              <w:rPr>
                <w:sz w:val="32"/>
                <w:szCs w:val="32"/>
              </w:rPr>
            </w:pPr>
          </w:p>
          <w:p w14:paraId="655AE946" w14:textId="77777777" w:rsidR="00E053D8" w:rsidRDefault="0000000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color w:val="E69138"/>
                <w:sz w:val="32"/>
                <w:szCs w:val="32"/>
                <w:u w:val="single"/>
              </w:rPr>
              <w:t xml:space="preserve">Norsk: </w:t>
            </w:r>
            <w:r>
              <w:rPr>
                <w:b/>
                <w:sz w:val="28"/>
                <w:szCs w:val="28"/>
              </w:rPr>
              <w:t>Eventyr</w:t>
            </w:r>
          </w:p>
          <w:p w14:paraId="6BB40E06" w14:textId="77777777" w:rsidR="00E053D8" w:rsidRDefault="000000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L</w:t>
            </w:r>
            <w:r>
              <w:rPr>
                <w:b/>
                <w:i/>
                <w:sz w:val="32"/>
                <w:szCs w:val="32"/>
              </w:rPr>
              <w:t>eseboken</w:t>
            </w:r>
            <w:r>
              <w:rPr>
                <w:b/>
                <w:sz w:val="32"/>
                <w:szCs w:val="32"/>
              </w:rPr>
              <w:t xml:space="preserve"> side 187-190. </w:t>
            </w:r>
            <w:r>
              <w:rPr>
                <w:sz w:val="32"/>
                <w:szCs w:val="32"/>
              </w:rPr>
              <w:t>Les alene eller sammen med en voksen.</w:t>
            </w:r>
          </w:p>
          <w:p w14:paraId="758AF616" w14:textId="77777777" w:rsidR="00E053D8" w:rsidRDefault="000000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Arbeidsboken: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Gjør oppgave 1 - 3. Skriv fint inn i lekseboken. </w:t>
            </w:r>
          </w:p>
          <w:p w14:paraId="6F0F9836" w14:textId="77777777" w:rsidR="00E053D8" w:rsidRDefault="00000000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Husk punktum og stor bokstav. Pass på at bokstavene står i rett etasje. </w:t>
            </w:r>
          </w:p>
          <w:p w14:paraId="444F30F3" w14:textId="77777777" w:rsidR="00E053D8" w:rsidRDefault="00E053D8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E053D8" w14:paraId="63A1310D" w14:textId="77777777">
        <w:trPr>
          <w:trHeight w:val="650"/>
        </w:trPr>
        <w:tc>
          <w:tcPr>
            <w:tcW w:w="10530" w:type="dxa"/>
            <w:tcBorders>
              <w:top w:val="single" w:sz="8" w:space="0" w:color="674EA7"/>
            </w:tcBorders>
            <w:shd w:val="clear" w:color="auto" w:fill="27A4A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B7AD" w14:textId="77777777" w:rsidR="00E053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Lekser uke 10</w:t>
            </w:r>
          </w:p>
        </w:tc>
      </w:tr>
      <w:tr w:rsidR="00E053D8" w14:paraId="519D1BE2" w14:textId="77777777">
        <w:trPr>
          <w:trHeight w:val="3110"/>
        </w:trPr>
        <w:tc>
          <w:tcPr>
            <w:tcW w:w="10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3AB52" w14:textId="77777777" w:rsidR="00E053D8" w:rsidRDefault="00000000">
            <w:pPr>
              <w:spacing w:line="360" w:lineRule="auto"/>
              <w:rPr>
                <w:b/>
                <w:color w:val="CC0000"/>
                <w:sz w:val="32"/>
                <w:szCs w:val="32"/>
              </w:rPr>
            </w:pPr>
            <w:r>
              <w:rPr>
                <w:b/>
                <w:color w:val="CC0000"/>
                <w:sz w:val="32"/>
                <w:szCs w:val="32"/>
              </w:rPr>
              <w:t>Lesebingo:</w:t>
            </w: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 wp14:anchorId="5837B49C" wp14:editId="6C18B330">
                  <wp:simplePos x="0" y="0"/>
                  <wp:positionH relativeFrom="column">
                    <wp:posOffset>5283200</wp:posOffset>
                  </wp:positionH>
                  <wp:positionV relativeFrom="paragraph">
                    <wp:posOffset>311150</wp:posOffset>
                  </wp:positionV>
                  <wp:extent cx="1012416" cy="1012416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16" cy="10124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0A9F3592" wp14:editId="18D6E2B4">
                  <wp:simplePos x="0" y="0"/>
                  <wp:positionH relativeFrom="column">
                    <wp:posOffset>4124325</wp:posOffset>
                  </wp:positionH>
                  <wp:positionV relativeFrom="paragraph">
                    <wp:posOffset>63501</wp:posOffset>
                  </wp:positionV>
                  <wp:extent cx="1190625" cy="1190625"/>
                  <wp:effectExtent l="0" t="0" r="0" b="0"/>
                  <wp:wrapNone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E303C55" w14:textId="77777777" w:rsidR="00E053D8" w:rsidRDefault="00000000">
            <w:pPr>
              <w:spacing w:line="360" w:lineRule="auto"/>
              <w:rPr>
                <w:b/>
                <w:color w:val="6AA84F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Gjør minst 15 ruter, </w:t>
            </w:r>
            <w:r>
              <w:rPr>
                <w:b/>
                <w:color w:val="6AA84F"/>
                <w:sz w:val="32"/>
                <w:szCs w:val="32"/>
              </w:rPr>
              <w:t>hvem får hele brettet?</w:t>
            </w:r>
          </w:p>
          <w:p w14:paraId="4B877706" w14:textId="77777777" w:rsidR="00E053D8" w:rsidRDefault="00E053D8">
            <w:pPr>
              <w:spacing w:line="360" w:lineRule="auto"/>
              <w:rPr>
                <w:sz w:val="28"/>
                <w:szCs w:val="28"/>
              </w:rPr>
            </w:pPr>
          </w:p>
          <w:p w14:paraId="26EDFB9F" w14:textId="77777777" w:rsidR="00E053D8" w:rsidRDefault="00000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color w:val="674EA7"/>
                <w:sz w:val="32"/>
                <w:szCs w:val="32"/>
                <w:u w:val="single"/>
              </w:rPr>
              <w:t>Engelsk:</w:t>
            </w:r>
            <w:r>
              <w:rPr>
                <w:sz w:val="28"/>
                <w:szCs w:val="28"/>
              </w:rPr>
              <w:t xml:space="preserve"> </w:t>
            </w:r>
          </w:p>
          <w:p w14:paraId="12DABF75" w14:textId="77777777" w:rsidR="00E053D8" w:rsidRDefault="00000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Football Fans:</w:t>
            </w:r>
            <w:r>
              <w:rPr>
                <w:sz w:val="28"/>
                <w:szCs w:val="28"/>
              </w:rPr>
              <w:t xml:space="preserve"> Read page </w:t>
            </w:r>
            <w:r>
              <w:rPr>
                <w:b/>
                <w:color w:val="6AA84F"/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 xml:space="preserve"> og </w:t>
            </w:r>
            <w:r>
              <w:rPr>
                <w:b/>
                <w:color w:val="6AA84F"/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 xml:space="preserve"> in the green textbook or page </w:t>
            </w:r>
            <w:r>
              <w:rPr>
                <w:b/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 xml:space="preserve"> and </w:t>
            </w:r>
            <w:r>
              <w:rPr>
                <w:b/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 xml:space="preserve"> in the black one. </w:t>
            </w:r>
          </w:p>
          <w:p w14:paraId="6CEFA3EC" w14:textId="77777777" w:rsidR="00E053D8" w:rsidRDefault="00000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sammen med en voksen. Les teksten flere ganger til du kan lese flytende. </w:t>
            </w:r>
          </w:p>
          <w:p w14:paraId="40708C52" w14:textId="77777777" w:rsidR="00E053D8" w:rsidRDefault="0000000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Svar på </w:t>
            </w:r>
            <w:r>
              <w:rPr>
                <w:i/>
                <w:sz w:val="28"/>
                <w:szCs w:val="28"/>
              </w:rPr>
              <w:t>After reading a-d</w:t>
            </w:r>
            <w:r>
              <w:rPr>
                <w:sz w:val="28"/>
                <w:szCs w:val="28"/>
              </w:rPr>
              <w:t xml:space="preserve"> sammen med en voksen (helst på engelsk)</w:t>
            </w:r>
            <w:r>
              <w:rPr>
                <w:sz w:val="32"/>
                <w:szCs w:val="32"/>
              </w:rPr>
              <w:t>😄</w:t>
            </w:r>
          </w:p>
          <w:p w14:paraId="38C3FBBC" w14:textId="77777777" w:rsidR="00E053D8" w:rsidRDefault="00E053D8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14:paraId="13439CF9" w14:textId="77777777" w:rsidR="00E053D8" w:rsidRDefault="00E053D8">
      <w:pPr>
        <w:spacing w:line="360" w:lineRule="auto"/>
        <w:rPr>
          <w:sz w:val="20"/>
          <w:szCs w:val="20"/>
        </w:rPr>
      </w:pPr>
    </w:p>
    <w:sectPr w:rsidR="00E053D8">
      <w:head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26EDD" w14:textId="77777777" w:rsidR="004C052A" w:rsidRDefault="004C052A">
      <w:pPr>
        <w:spacing w:line="240" w:lineRule="auto"/>
      </w:pPr>
      <w:r>
        <w:separator/>
      </w:r>
    </w:p>
  </w:endnote>
  <w:endnote w:type="continuationSeparator" w:id="0">
    <w:p w14:paraId="34418161" w14:textId="77777777" w:rsidR="004C052A" w:rsidRDefault="004C0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6799" w14:textId="77777777" w:rsidR="00E053D8" w:rsidRDefault="00E053D8">
    <w:pPr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AB2F3" w14:textId="77777777" w:rsidR="004C052A" w:rsidRDefault="004C052A">
      <w:pPr>
        <w:spacing w:line="240" w:lineRule="auto"/>
      </w:pPr>
      <w:r>
        <w:separator/>
      </w:r>
    </w:p>
  </w:footnote>
  <w:footnote w:type="continuationSeparator" w:id="0">
    <w:p w14:paraId="0AFA09FE" w14:textId="77777777" w:rsidR="004C052A" w:rsidRDefault="004C05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A5B10" w14:textId="77777777" w:rsidR="00E053D8" w:rsidRDefault="00E053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9D938" w14:textId="77777777" w:rsidR="00E053D8" w:rsidRDefault="00000000">
    <w:pPr>
      <w:jc w:val="center"/>
      <w:rPr>
        <w:b/>
        <w:sz w:val="36"/>
        <w:szCs w:val="36"/>
      </w:rPr>
    </w:pPr>
    <w:r>
      <w:rPr>
        <w:b/>
        <w:sz w:val="42"/>
        <w:szCs w:val="42"/>
      </w:rPr>
      <w:t xml:space="preserve">           </w:t>
    </w:r>
    <w:r>
      <w:rPr>
        <w:b/>
        <w:sz w:val="36"/>
        <w:szCs w:val="36"/>
      </w:rPr>
      <w:t>3. trinn - Ukeplan - Uke 8 og 10</w:t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58A610D8" wp14:editId="75E11D49">
          <wp:simplePos x="0" y="0"/>
          <wp:positionH relativeFrom="column">
            <wp:posOffset>-257174</wp:posOffset>
          </wp:positionH>
          <wp:positionV relativeFrom="paragraph">
            <wp:posOffset>-323849</wp:posOffset>
          </wp:positionV>
          <wp:extent cx="1147763" cy="8763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763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BF1A4E" w14:textId="77777777" w:rsidR="00E053D8" w:rsidRDefault="00E053D8">
    <w:pPr>
      <w:jc w:val="center"/>
      <w:rPr>
        <w:b/>
        <w:sz w:val="46"/>
        <w:szCs w:val="4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D56BE"/>
    <w:multiLevelType w:val="multilevel"/>
    <w:tmpl w:val="01986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256D3E"/>
    <w:multiLevelType w:val="multilevel"/>
    <w:tmpl w:val="6A166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64377C"/>
    <w:multiLevelType w:val="multilevel"/>
    <w:tmpl w:val="B24A4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6413EB"/>
    <w:multiLevelType w:val="multilevel"/>
    <w:tmpl w:val="B6C08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5E5954"/>
    <w:multiLevelType w:val="multilevel"/>
    <w:tmpl w:val="4BC89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532CD8"/>
    <w:multiLevelType w:val="multilevel"/>
    <w:tmpl w:val="2DF8051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8AA20FE"/>
    <w:multiLevelType w:val="multilevel"/>
    <w:tmpl w:val="B656B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DA17C5"/>
    <w:multiLevelType w:val="multilevel"/>
    <w:tmpl w:val="41DAB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58104419">
    <w:abstractNumId w:val="4"/>
  </w:num>
  <w:num w:numId="2" w16cid:durableId="1757701307">
    <w:abstractNumId w:val="6"/>
  </w:num>
  <w:num w:numId="3" w16cid:durableId="468674954">
    <w:abstractNumId w:val="5"/>
  </w:num>
  <w:num w:numId="4" w16cid:durableId="1917977837">
    <w:abstractNumId w:val="2"/>
  </w:num>
  <w:num w:numId="5" w16cid:durableId="1716542361">
    <w:abstractNumId w:val="7"/>
  </w:num>
  <w:num w:numId="6" w16cid:durableId="2108234128">
    <w:abstractNumId w:val="0"/>
  </w:num>
  <w:num w:numId="7" w16cid:durableId="143089342">
    <w:abstractNumId w:val="3"/>
  </w:num>
  <w:num w:numId="8" w16cid:durableId="70137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D8"/>
    <w:rsid w:val="0049242E"/>
    <w:rsid w:val="004C052A"/>
    <w:rsid w:val="00787FD3"/>
    <w:rsid w:val="00E0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376F"/>
  <w15:docId w15:val="{70232CCF-CE7D-4CD7-85E6-1C1E419F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1672</Characters>
  <Application>Microsoft Office Word</Application>
  <DocSecurity>0</DocSecurity>
  <Lines>13</Lines>
  <Paragraphs>3</Paragraphs>
  <ScaleCrop>false</ScaleCrop>
  <Company>Bergen kommune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Vangen, Randi</dc:creator>
  <cp:lastModifiedBy>Vangen, Randi</cp:lastModifiedBy>
  <cp:revision>2</cp:revision>
  <dcterms:created xsi:type="dcterms:W3CDTF">2025-02-14T12:56:00Z</dcterms:created>
  <dcterms:modified xsi:type="dcterms:W3CDTF">2025-02-14T12:56:00Z</dcterms:modified>
</cp:coreProperties>
</file>