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omfortaa" w:cs="Comfortaa" w:eastAsia="Comfortaa" w:hAnsi="Comfortaa"/>
          <w:b w:val="1"/>
          <w:sz w:val="32"/>
          <w:szCs w:val="32"/>
        </w:rPr>
      </w:pPr>
      <w:r w:rsidDel="00000000" w:rsidR="00000000" w:rsidRPr="00000000">
        <w:rPr>
          <w:rFonts w:ascii="Comfortaa" w:cs="Comfortaa" w:eastAsia="Comfortaa" w:hAnsi="Comfortaa"/>
          <w:b w:val="1"/>
          <w:sz w:val="32"/>
          <w:szCs w:val="32"/>
          <w:rtl w:val="0"/>
        </w:rPr>
        <w:t xml:space="preserve">Klasse 10A </w:t>
        <w:tab/>
        <w:t xml:space="preserve">- </w:t>
        <w:tab/>
        <w:t xml:space="preserve">Uke 15</w:t>
        <w:tab/>
      </w:r>
      <w:r w:rsidDel="00000000" w:rsidR="00000000" w:rsidRPr="00000000">
        <w:rPr>
          <w:rFonts w:ascii="Comfortaa" w:cs="Comfortaa" w:eastAsia="Comfortaa" w:hAnsi="Comfortaa"/>
          <w:b w:val="1"/>
          <w:sz w:val="32"/>
          <w:szCs w:val="32"/>
          <w:shd w:fill="f4cccc" w:val="clear"/>
          <w:rtl w:val="0"/>
        </w:rPr>
        <w:t xml:space="preserve">BÆREKRAFTSUKE</w:t>
      </w:r>
      <w:r w:rsidDel="00000000" w:rsidR="00000000" w:rsidRPr="00000000">
        <w:rPr>
          <w:rFonts w:ascii="Comfortaa" w:cs="Comfortaa" w:eastAsia="Comfortaa" w:hAnsi="Comfortaa"/>
          <w:b w:val="1"/>
          <w:sz w:val="32"/>
          <w:szCs w:val="32"/>
          <w:rtl w:val="0"/>
        </w:rPr>
        <w:tab/>
      </w:r>
      <w:r w:rsidDel="00000000" w:rsidR="00000000" w:rsidRPr="00000000">
        <w:rPr>
          <w:rFonts w:ascii="Comfortaa" w:cs="Comfortaa" w:eastAsia="Comfortaa" w:hAnsi="Comfortaa"/>
          <w:b w:val="1"/>
          <w:sz w:val="32"/>
          <w:szCs w:val="32"/>
          <w:rtl w:val="0"/>
        </w:rPr>
        <w:tab/>
        <w:tab/>
        <w:t xml:space="preserve">Ordenselever: Emil og Esther</w:t>
      </w:r>
    </w:p>
    <w:tbl>
      <w:tblPr>
        <w:tblStyle w:val="Table1"/>
        <w:tblW w:w="14140.273504499912" w:type="dxa"/>
        <w:jc w:val="left"/>
        <w:tblInd w:w="-1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8.7788984324816"/>
        <w:gridCol w:w="2116.890260458402"/>
        <w:gridCol w:w="2103.054376403118"/>
        <w:gridCol w:w="2103.054376403118"/>
        <w:gridCol w:w="2255.2491010112385"/>
        <w:gridCol w:w="2213.741448845388"/>
        <w:gridCol w:w="2739.5050429461667"/>
        <w:tblGridChange w:id="0">
          <w:tblGrid>
            <w:gridCol w:w="608.7788984324816"/>
            <w:gridCol w:w="2116.890260458402"/>
            <w:gridCol w:w="2103.054376403118"/>
            <w:gridCol w:w="2103.054376403118"/>
            <w:gridCol w:w="2255.2491010112385"/>
            <w:gridCol w:w="2213.741448845388"/>
            <w:gridCol w:w="2739.5050429461667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  <w:color w:val="ff000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Mandag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  <w:color w:val="ff000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Tirsdag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Onsdag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Torsdag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Fredag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HUSK: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  <w:highlight w:val="yellow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highlight w:val="yellow"/>
                <w:rtl w:val="0"/>
              </w:rPr>
              <w:t xml:space="preserve">Møt presis til timen.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  <w:highlight w:val="yellow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highlight w:val="yellow"/>
                <w:rtl w:val="0"/>
              </w:rPr>
              <w:t xml:space="preserve">Ta med ferdig oppladet Chromebook hver dag!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bottom w:color="000000" w:space="0" w:sz="0" w:val="none"/>
              </w:pBdr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Tverrfagelig tema: Bærekraft</w:t>
            </w:r>
          </w:p>
          <w:p w:rsidR="00000000" w:rsidDel="00000000" w:rsidP="00000000" w:rsidRDefault="00000000" w:rsidRPr="00000000" w14:paraId="0000000F">
            <w:pPr>
              <w:pBdr>
                <w:bottom w:color="000000" w:space="0" w:sz="0" w:val="none"/>
              </w:pBdr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bottom w:color="000000" w:space="0" w:sz="0" w:val="none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Rom: </w:t>
            </w: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Formidling </w:t>
            </w:r>
          </w:p>
          <w:p w:rsidR="00000000" w:rsidDel="00000000" w:rsidP="00000000" w:rsidRDefault="00000000" w:rsidRPr="00000000" w14:paraId="00000011">
            <w:pPr>
              <w:pBdr>
                <w:bottom w:color="000000" w:space="0" w:sz="0" w:val="none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bottom w:color="000000" w:space="0" w:sz="0" w:val="none"/>
              </w:pBdr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Eksterne linker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  <w:highlight w:val="yellow"/>
              </w:rPr>
            </w:pPr>
            <w:hyperlink r:id="rId6">
              <w:r w:rsidDel="00000000" w:rsidR="00000000" w:rsidRPr="00000000">
                <w:rPr>
                  <w:rFonts w:ascii="Comfortaa" w:cs="Comfortaa" w:eastAsia="Comfortaa" w:hAnsi="Comfortaa"/>
                  <w:b w:val="1"/>
                  <w:color w:val="1155cc"/>
                  <w:u w:val="single"/>
                  <w:rtl w:val="0"/>
                </w:rPr>
                <w:t xml:space="preserve">Se Hva Som Skjer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hyperlink r:id="rId7">
              <w:r w:rsidDel="00000000" w:rsidR="00000000" w:rsidRPr="00000000">
                <w:rPr>
                  <w:rFonts w:ascii="Comfortaa" w:cs="Comfortaa" w:eastAsia="Comfortaa" w:hAnsi="Comfortaa"/>
                  <w:b w:val="1"/>
                  <w:color w:val="1155cc"/>
                  <w:u w:val="single"/>
                  <w:rtl w:val="0"/>
                </w:rPr>
                <w:t xml:space="preserve">Målplan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hyperlink r:id="rId8">
              <w:r w:rsidDel="00000000" w:rsidR="00000000" w:rsidRPr="00000000">
                <w:rPr>
                  <w:rFonts w:ascii="Comfortaa" w:cs="Comfortaa" w:eastAsia="Comfortaa" w:hAnsi="Comfortaa"/>
                  <w:b w:val="1"/>
                  <w:color w:val="1155cc"/>
                  <w:u w:val="single"/>
                  <w:rtl w:val="0"/>
                </w:rPr>
                <w:t xml:space="preserve">Matematikklekser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hyperlink r:id="rId9">
              <w:r w:rsidDel="00000000" w:rsidR="00000000" w:rsidRPr="00000000">
                <w:rPr>
                  <w:rFonts w:ascii="Comfortaa" w:cs="Comfortaa" w:eastAsia="Comfortaa" w:hAnsi="Comfortaa"/>
                  <w:b w:val="1"/>
                  <w:color w:val="1155cc"/>
                  <w:u w:val="single"/>
                  <w:rtl w:val="0"/>
                </w:rPr>
                <w:t xml:space="preserve">Fremmedspråklekser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Kommer: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highlight w:val="yellow"/>
                <w:rtl w:val="0"/>
              </w:rPr>
              <w:t xml:space="preserve">Uke 16: </w:t>
            </w: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highlight w:val="yellow"/>
                <w:rtl w:val="0"/>
              </w:rPr>
              <w:t xml:space="preserve">Påskeferie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Uke 17: </w:t>
            </w: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Prøvemuntlig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Uke 18: </w:t>
            </w: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Norsk skriveoppgave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FRI torsdag og fredag</w:t>
            </w:r>
          </w:p>
          <w:p w:rsidR="00000000" w:rsidDel="00000000" w:rsidP="00000000" w:rsidRDefault="00000000" w:rsidRPr="00000000" w14:paraId="00000021">
            <w:pPr>
              <w:rPr>
                <w:rFonts w:ascii="Comfortaa" w:cs="Comfortaa" w:eastAsia="Comfortaa" w:hAnsi="Comfortaa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Uke 20: </w:t>
            </w: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Kunngjøringa av trekkfag</w:t>
            </w:r>
          </w:p>
          <w:p w:rsidR="00000000" w:rsidDel="00000000" w:rsidP="00000000" w:rsidRDefault="00000000" w:rsidRPr="00000000" w14:paraId="00000022">
            <w:pPr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Uke 21: Eksamensuke</w:t>
            </w:r>
          </w:p>
          <w:p w:rsidR="00000000" w:rsidDel="00000000" w:rsidP="00000000" w:rsidRDefault="00000000" w:rsidRPr="00000000" w14:paraId="00000023">
            <w:pPr>
              <w:rPr>
                <w:rFonts w:ascii="Comfortaa" w:cs="Comfortaa" w:eastAsia="Comfortaa" w:hAnsi="Comfortaa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Uke 22: </w:t>
            </w:r>
            <w:r w:rsidDel="00000000" w:rsidR="00000000" w:rsidRPr="00000000">
              <w:rPr>
                <w:rFonts w:ascii="Comfortaa" w:cs="Comfortaa" w:eastAsia="Comfortaa" w:hAnsi="Comfortaa"/>
                <w:sz w:val="20"/>
                <w:szCs w:val="20"/>
                <w:rtl w:val="0"/>
              </w:rPr>
              <w:t xml:space="preserve">FRI torsdag og fredag</w:t>
            </w:r>
          </w:p>
          <w:p w:rsidR="00000000" w:rsidDel="00000000" w:rsidP="00000000" w:rsidRDefault="00000000" w:rsidRPr="00000000" w14:paraId="00000024">
            <w:pPr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6"/>
                <w:szCs w:val="16"/>
                <w:rtl w:val="0"/>
              </w:rPr>
              <w:t xml:space="preserve">8.30 -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6"/>
                <w:szCs w:val="16"/>
                <w:rtl w:val="0"/>
              </w:rPr>
              <w:t xml:space="preserve">9.30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Møt i klasserommet, vi går i gymsalen for felles kickoff</w:t>
            </w:r>
          </w:p>
        </w:tc>
        <w:tc>
          <w:tcPr>
            <w:vMerge w:val="restart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Møt i klasserommet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Foredrag om karbonfangst med oppgaver</w:t>
            </w:r>
          </w:p>
        </w:tc>
        <w:tc>
          <w:tcPr>
            <w:vMerge w:val="restart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The Biggest Little Farm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film og oppgaver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16"/>
                <w:szCs w:val="1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6"/>
                <w:szCs w:val="16"/>
                <w:rtl w:val="0"/>
              </w:rPr>
              <w:t xml:space="preserve">Rom: Formidling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Sonefag</w:t>
            </w:r>
          </w:p>
        </w:tc>
        <w:tc>
          <w:tcPr>
            <w:vMerge w:val="restart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ind w:hanging="2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Møt på skolen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ind w:hanging="2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hyperlink r:id="rId10">
              <w:r w:rsidDel="00000000" w:rsidR="00000000" w:rsidRPr="00000000">
                <w:rPr>
                  <w:rFonts w:ascii="Comfortaa" w:cs="Comfortaa" w:eastAsia="Comfortaa" w:hAnsi="Comfortaa"/>
                  <w:b w:val="1"/>
                  <w:color w:val="1155cc"/>
                  <w:sz w:val="14"/>
                  <w:szCs w:val="14"/>
                  <w:u w:val="single"/>
                  <w:rtl w:val="0"/>
                </w:rPr>
                <w:t xml:space="preserve">Tur 9-13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ind w:hanging="2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ind w:hanging="2"/>
              <w:jc w:val="left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4"/>
                <w:szCs w:val="14"/>
                <w:rtl w:val="0"/>
              </w:rPr>
              <w:t xml:space="preserve">Felles retur til skolen</w:t>
            </w:r>
          </w:p>
        </w:tc>
        <w:tc>
          <w:tcPr>
            <w:vMerge w:val="continue"/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.099999999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6"/>
                <w:szCs w:val="16"/>
                <w:rtl w:val="0"/>
              </w:rPr>
              <w:t xml:space="preserve">9.40 - 10.40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Oppgaver etter kickoff</w:t>
            </w:r>
          </w:p>
        </w:tc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Sonefag</w:t>
            </w:r>
          </w:p>
        </w:tc>
        <w:tc>
          <w:tcPr>
            <w:vMerge w:val="continue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.90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6"/>
                <w:szCs w:val="16"/>
                <w:rtl w:val="0"/>
              </w:rPr>
              <w:t xml:space="preserve">10.40 - 11:10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Midttime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Midttime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Midttime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="240" w:lineRule="auto"/>
              <w:ind w:left="0" w:firstLine="0"/>
              <w:jc w:val="left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.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6"/>
                <w:szCs w:val="16"/>
                <w:rtl w:val="0"/>
              </w:rPr>
              <w:t xml:space="preserve">11:10 - 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6"/>
                <w:szCs w:val="16"/>
                <w:rtl w:val="0"/>
              </w:rPr>
              <w:t xml:space="preserve">12:10</w:t>
            </w:r>
          </w:p>
        </w:tc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David Attenborough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Et liv på vår planet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film og diskusjon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6"/>
                <w:szCs w:val="16"/>
                <w:rtl w:val="0"/>
              </w:rPr>
              <w:t xml:space="preserve">Rom: Formidling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Matte s. 84 og 184 i grunnbok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Foredrag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Møt i klasserommet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Løp for miljøet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16"/>
                <w:szCs w:val="1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6"/>
                <w:szCs w:val="16"/>
                <w:rtl w:val="0"/>
              </w:rPr>
              <w:t xml:space="preserve">Møt i kantina</w:t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ind w:left="0" w:firstLine="0"/>
              <w:jc w:val="center"/>
              <w:rPr>
                <w:rFonts w:ascii="Comfortaa" w:cs="Comfortaa" w:eastAsia="Comfortaa" w:hAnsi="Comfortaa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6.876953124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6"/>
                <w:szCs w:val="16"/>
                <w:rtl w:val="0"/>
              </w:rPr>
              <w:t xml:space="preserve">12:20- 13:20</w:t>
            </w:r>
          </w:p>
        </w:tc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ff0000"/>
                <w:sz w:val="18"/>
                <w:szCs w:val="18"/>
                <w:rtl w:val="0"/>
              </w:rPr>
              <w:t xml:space="preserve">Fremmedspråk/Alf</w:t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ff0000"/>
                <w:sz w:val="20"/>
                <w:szCs w:val="20"/>
                <w:rtl w:val="0"/>
              </w:rPr>
              <w:t xml:space="preserve"> som vanlig!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Fransk 1: Smart</w:t>
              <w:br w:type="textWrapping"/>
              <w:t xml:space="preserve">Tysk: Formidling</w:t>
              <w:br w:type="textWrapping"/>
              <w:t xml:space="preserve">Spansk 1: Tavle/Studie</w:t>
              <w:br w:type="textWrapping"/>
              <w:t xml:space="preserve">Spansk 2: Studie/Tavle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ind w:hanging="2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Eng. fordypning: Bakrom</w:t>
              <w:br w:type="textWrapping"/>
              <w:t xml:space="preserve">ALF: Sløyd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16"/>
                <w:szCs w:val="1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Bossplukking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Mat og bærekraft- oppgave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left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6"/>
                <w:szCs w:val="16"/>
                <w:rtl w:val="0"/>
              </w:rPr>
              <w:t xml:space="preserve">Rom: Formidling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Felles avslutning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med rektor</w:t>
            </w:r>
          </w:p>
        </w:tc>
        <w:tc>
          <w:tcPr>
            <w:vMerge w:val="continue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6"/>
                <w:szCs w:val="16"/>
                <w:rtl w:val="0"/>
              </w:rPr>
              <w:t xml:space="preserve">13:30- 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6"/>
                <w:szCs w:val="16"/>
                <w:rtl w:val="0"/>
              </w:rPr>
              <w:t xml:space="preserve">14:30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Valgfag til 15:00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sz w:val="16"/>
                <w:szCs w:val="16"/>
                <w:rtl w:val="0"/>
              </w:rPr>
              <w:t xml:space="preserve">Fysisk aktivitet og helse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6"/>
                <w:szCs w:val="16"/>
                <w:rtl w:val="0"/>
              </w:rPr>
              <w:t xml:space="preserve">Innsats for andre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6"/>
                <w:szCs w:val="16"/>
                <w:rtl w:val="0"/>
              </w:rPr>
              <w:t xml:space="preserve">Design og redesign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16"/>
                <w:szCs w:val="1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Bossplukking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0"/>
                <w:szCs w:val="20"/>
                <w:rtl w:val="0"/>
              </w:rPr>
              <w:t xml:space="preserve">Valgfag til 15:00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6"/>
                <w:szCs w:val="16"/>
                <w:rtl w:val="0"/>
              </w:rPr>
              <w:t xml:space="preserve">Media og kommunikasjon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6"/>
                <w:szCs w:val="16"/>
                <w:rtl w:val="0"/>
              </w:rPr>
              <w:t xml:space="preserve">Programmering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6"/>
                <w:szCs w:val="16"/>
                <w:rtl w:val="0"/>
              </w:rPr>
              <w:t xml:space="preserve">Produksjon for scene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6"/>
                <w:szCs w:val="16"/>
                <w:rtl w:val="0"/>
              </w:rPr>
              <w:t xml:space="preserve">Friluftsliv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6"/>
                <w:szCs w:val="16"/>
              </w:rPr>
              <w:drawing>
                <wp:inline distB="114300" distT="114300" distL="114300" distR="114300">
                  <wp:extent cx="1276350" cy="11684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168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2"/>
                <w:szCs w:val="12"/>
                <w:rtl w:val="0"/>
              </w:rPr>
              <w:t xml:space="preserve">Lekser: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Lekser til mandag: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omfortaa" w:cs="Comfortaa" w:eastAsia="Comfortaa" w:hAnsi="Comfortaa"/>
                <w:sz w:val="16"/>
                <w:szCs w:val="1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Matematikk: </w:t>
            </w:r>
            <w:r w:rsidDel="00000000" w:rsidR="00000000" w:rsidRPr="00000000">
              <w:rPr>
                <w:rFonts w:ascii="Comfortaa" w:cs="Comfortaa" w:eastAsia="Comfortaa" w:hAnsi="Comfortaa"/>
                <w:sz w:val="16"/>
                <w:szCs w:val="16"/>
                <w:rtl w:val="0"/>
              </w:rPr>
              <w:t xml:space="preserve">Ukeleksen fra forrige uke skal være ferdig til mandag.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6"/>
                <w:szCs w:val="16"/>
              </w:rPr>
            </w:pPr>
            <w:hyperlink r:id="rId12">
              <w:r w:rsidDel="00000000" w:rsidR="00000000" w:rsidRPr="00000000">
                <w:rPr>
                  <w:rFonts w:ascii="Comfortaa" w:cs="Comfortaa" w:eastAsia="Comfortaa" w:hAnsi="Comfortaa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Matematikklekser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Lekser til tirsdag: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hyperlink r:id="rId13">
              <w:r w:rsidDel="00000000" w:rsidR="00000000" w:rsidRPr="00000000">
                <w:rPr>
                  <w:rFonts w:ascii="Comfortaa" w:cs="Comfortaa" w:eastAsia="Comfortaa" w:hAnsi="Comfortaa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Språklekser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hyperlink r:id="rId14">
              <w:r w:rsidDel="00000000" w:rsidR="00000000" w:rsidRPr="00000000">
                <w:rPr>
                  <w:rFonts w:ascii="Comfortaa" w:cs="Comfortaa" w:eastAsia="Comfortaa" w:hAnsi="Comfortaa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Matematikklekser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Lekser til torsdag: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18"/>
                <w:szCs w:val="18"/>
                <w:rtl w:val="0"/>
              </w:rPr>
              <w:t xml:space="preserve">Lekser til fredag: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hyperlink r:id="rId15">
              <w:r w:rsidDel="00000000" w:rsidR="00000000" w:rsidRPr="00000000">
                <w:rPr>
                  <w:rFonts w:ascii="Comfortaa" w:cs="Comfortaa" w:eastAsia="Comfortaa" w:hAnsi="Comfortaa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Språklekser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omfortaa" w:cs="Comfortaa" w:eastAsia="Comfortaa" w:hAnsi="Comforta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Oswald" w:cs="Oswald" w:eastAsia="Oswald" w:hAnsi="Oswald"/>
                <w:b w:val="1"/>
                <w:color w:val="f1c232"/>
                <w:sz w:val="38"/>
                <w:szCs w:val="38"/>
              </w:rPr>
            </w:pPr>
            <w:hyperlink r:id="rId16">
              <w:r w:rsidDel="00000000" w:rsidR="00000000" w:rsidRPr="00000000">
                <w:rPr>
                  <w:rFonts w:ascii="Comfortaa" w:cs="Comfortaa" w:eastAsia="Comfortaa" w:hAnsi="Comfortaa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Matematikklekser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.6999999999996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283.46456692913387" w:top="283.46456692913387" w:left="283.46456692913387" w:right="283.4645669291338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Oswald">
    <w:embedRegular w:fontKey="{00000000-0000-0000-0000-000000000000}" r:id="rId1" w:subsetted="0"/>
    <w:embedBold w:fontKey="{00000000-0000-0000-0000-000000000000}" r:id="rId2" w:subsetted="0"/>
  </w:font>
  <w:font w:name="Comfortaa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hyperlink" Target="https://ut.no/kart/tur/1112374/runde-i-rambjrga-landskapsvernomrade#13.55/60.33495/5.37022" TargetMode="External"/><Relationship Id="rId13" Type="http://schemas.openxmlformats.org/officeDocument/2006/relationships/hyperlink" Target="https://sites.google.com/bergensskolen.com/hop-oppveksttun-skole/10-trinn/fremmedspr%C3%A5klekser" TargetMode="External"/><Relationship Id="rId12" Type="http://schemas.openxmlformats.org/officeDocument/2006/relationships/hyperlink" Target="https://sites.google.com/bergensskolen.com/hop-oppveksttun-skole/10-trinn/matematikklekse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BzvwSubiE70unOsjtlIcYC8bkTHOSt72uxjyYLnplCw/edit" TargetMode="External"/><Relationship Id="rId15" Type="http://schemas.openxmlformats.org/officeDocument/2006/relationships/hyperlink" Target="https://sites.google.com/bergensskolen.com/hop-oppveksttun-skole/10-trinn/fremmedspr%C3%A5klekser" TargetMode="External"/><Relationship Id="rId14" Type="http://schemas.openxmlformats.org/officeDocument/2006/relationships/hyperlink" Target="https://sites.google.com/bergensskolen.com/hop-oppveksttun-skole/10-trinn/matematikklekser" TargetMode="External"/><Relationship Id="rId16" Type="http://schemas.openxmlformats.org/officeDocument/2006/relationships/hyperlink" Target="https://sites.google.com/bergensskolen.com/hop-oppveksttun-skole/10-trinn/matematikklekser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BXumAL38tb8TclZ2WkySFJmvVo8ZdEtZmiKV6IA2dCA/edit?tab=t.0" TargetMode="External"/><Relationship Id="rId7" Type="http://schemas.openxmlformats.org/officeDocument/2006/relationships/hyperlink" Target="https://docs.google.com/document/d/1Mg-hRW242VH0WK63Bd1Q7GMuxfD7znZqM5EibbjkhgE/edit?usp=sharing" TargetMode="External"/><Relationship Id="rId8" Type="http://schemas.openxmlformats.org/officeDocument/2006/relationships/hyperlink" Target="https://docs.google.com/document/d/1_0EE5yWEQr5Ku0_T8KepbRTwz_aOqJPYP-4iBQfh7QY/edit?tab=t.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Relationship Id="rId3" Type="http://schemas.openxmlformats.org/officeDocument/2006/relationships/font" Target="fonts/Comfortaa-regular.ttf"/><Relationship Id="rId4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