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C75F" w14:textId="77777777" w:rsidR="00EC4E23" w:rsidRDefault="00000000">
      <w:pPr>
        <w:rPr>
          <w:b/>
          <w:color w:val="4472C4"/>
          <w:sz w:val="72"/>
          <w:szCs w:val="72"/>
        </w:rPr>
      </w:pPr>
      <w:r>
        <w:rPr>
          <w:b/>
          <w:color w:val="4472C4"/>
          <w:sz w:val="72"/>
          <w:szCs w:val="72"/>
        </w:rPr>
        <w:t xml:space="preserve">                            6.trinn uke 25</w:t>
      </w:r>
    </w:p>
    <w:tbl>
      <w:tblPr>
        <w:tblStyle w:val="affff7"/>
        <w:tblpPr w:leftFromText="180" w:rightFromText="180" w:topFromText="180" w:bottomFromText="180" w:vertAnchor="text" w:tblpX="15"/>
        <w:tblW w:w="15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730"/>
        <w:gridCol w:w="2850"/>
        <w:gridCol w:w="2760"/>
        <w:gridCol w:w="3135"/>
        <w:gridCol w:w="3315"/>
      </w:tblGrid>
      <w:tr w:rsidR="00EC4E23" w14:paraId="0B3F3261" w14:textId="77777777">
        <w:trPr>
          <w:tblHeader/>
        </w:trPr>
        <w:tc>
          <w:tcPr>
            <w:tcW w:w="795" w:type="dxa"/>
            <w:shd w:val="clear" w:color="auto" w:fill="00CCFF"/>
          </w:tcPr>
          <w:p w14:paraId="583F6565" w14:textId="77777777" w:rsidR="00EC4E23" w:rsidRDefault="00EC4E23">
            <w:pPr>
              <w:ind w:hanging="2"/>
            </w:pPr>
          </w:p>
        </w:tc>
        <w:tc>
          <w:tcPr>
            <w:tcW w:w="2730" w:type="dxa"/>
            <w:shd w:val="clear" w:color="auto" w:fill="00CCFF"/>
          </w:tcPr>
          <w:p w14:paraId="1321C463" w14:textId="77777777" w:rsidR="00EC4E23" w:rsidRDefault="00000000">
            <w:pPr>
              <w:ind w:hanging="2"/>
            </w:pPr>
            <w:r>
              <w:t>Monday 16.06</w:t>
            </w:r>
          </w:p>
        </w:tc>
        <w:tc>
          <w:tcPr>
            <w:tcW w:w="2850" w:type="dxa"/>
            <w:shd w:val="clear" w:color="auto" w:fill="00CCFF"/>
          </w:tcPr>
          <w:p w14:paraId="1177C4A3" w14:textId="77777777" w:rsidR="00EC4E23" w:rsidRDefault="00000000">
            <w:pPr>
              <w:ind w:hanging="2"/>
              <w:rPr>
                <w:b/>
              </w:rPr>
            </w:pPr>
            <w:r>
              <w:t>Tuesday 17.06</w:t>
            </w:r>
          </w:p>
        </w:tc>
        <w:tc>
          <w:tcPr>
            <w:tcW w:w="2760" w:type="dxa"/>
            <w:shd w:val="clear" w:color="auto" w:fill="00CCFF"/>
          </w:tcPr>
          <w:p w14:paraId="3ABF5D4F" w14:textId="77777777" w:rsidR="00EC4E23" w:rsidRDefault="00000000">
            <w:pPr>
              <w:ind w:hanging="2"/>
              <w:rPr>
                <w:b/>
              </w:rPr>
            </w:pPr>
            <w:r>
              <w:t>Wednesday  18.06</w:t>
            </w:r>
          </w:p>
        </w:tc>
        <w:tc>
          <w:tcPr>
            <w:tcW w:w="3135" w:type="dxa"/>
            <w:shd w:val="clear" w:color="auto" w:fill="00CCFF"/>
          </w:tcPr>
          <w:p w14:paraId="5A6B6D19" w14:textId="77777777" w:rsidR="00EC4E23" w:rsidRDefault="00000000">
            <w:pPr>
              <w:ind w:hanging="2"/>
            </w:pPr>
            <w:r>
              <w:t>Thursday  19.06</w:t>
            </w:r>
          </w:p>
        </w:tc>
        <w:tc>
          <w:tcPr>
            <w:tcW w:w="3315" w:type="dxa"/>
            <w:shd w:val="clear" w:color="auto" w:fill="00CCFF"/>
          </w:tcPr>
          <w:p w14:paraId="66454A45" w14:textId="77777777" w:rsidR="00EC4E23" w:rsidRDefault="00000000">
            <w:pPr>
              <w:ind w:hanging="2"/>
            </w:pPr>
            <w:r>
              <w:t>Friday  20.06</w:t>
            </w:r>
          </w:p>
        </w:tc>
      </w:tr>
      <w:tr w:rsidR="00EC4E23" w14:paraId="20B04530" w14:textId="77777777">
        <w:trPr>
          <w:trHeight w:val="1327"/>
          <w:tblHeader/>
        </w:trPr>
        <w:tc>
          <w:tcPr>
            <w:tcW w:w="795" w:type="dxa"/>
            <w:shd w:val="clear" w:color="auto" w:fill="00CCFF"/>
          </w:tcPr>
          <w:p w14:paraId="127C69A4" w14:textId="77777777" w:rsidR="00EC4E23" w:rsidRDefault="00000000">
            <w:pPr>
              <w:ind w:hanging="2"/>
            </w:pPr>
            <w:r>
              <w:t>08.20-09.25</w:t>
            </w:r>
          </w:p>
        </w:tc>
        <w:tc>
          <w:tcPr>
            <w:tcW w:w="2730" w:type="dxa"/>
            <w:shd w:val="clear" w:color="auto" w:fill="EA9999"/>
          </w:tcPr>
          <w:p w14:paraId="49ED671C" w14:textId="77777777" w:rsidR="00EC4E23" w:rsidRDefault="00000000">
            <w:pPr>
              <w:ind w:hanging="2"/>
            </w:pPr>
            <w:r>
              <w:rPr>
                <w:b/>
              </w:rPr>
              <w:t xml:space="preserve">U: Matematikk: </w:t>
            </w:r>
            <w:r>
              <w:t xml:space="preserve"> </w:t>
            </w:r>
          </w:p>
          <w:p w14:paraId="33996F4B" w14:textId="77777777" w:rsidR="00EC4E23" w:rsidRDefault="00000000">
            <w:pPr>
              <w:ind w:hanging="2"/>
            </w:pPr>
            <w:r>
              <w:t>Årsprøve i matematikk</w:t>
            </w:r>
          </w:p>
        </w:tc>
        <w:tc>
          <w:tcPr>
            <w:tcW w:w="2850" w:type="dxa"/>
          </w:tcPr>
          <w:p w14:paraId="204F6D16" w14:textId="77777777" w:rsidR="00EC4E23" w:rsidRDefault="00000000">
            <w:pPr>
              <w:ind w:hanging="2"/>
            </w:pPr>
            <w:r>
              <w:t xml:space="preserve">Gaming dag. </w:t>
            </w:r>
          </w:p>
          <w:p w14:paraId="22189A7E" w14:textId="77777777" w:rsidR="00EC4E23" w:rsidRDefault="00000000">
            <w:pPr>
              <w:ind w:hanging="2"/>
            </w:pPr>
            <w:r>
              <w:t xml:space="preserve">Alle tar med seg det som de skal spille på. </w:t>
            </w:r>
          </w:p>
          <w:p w14:paraId="24EBA1C7" w14:textId="77777777" w:rsidR="00EC4E23" w:rsidRDefault="00000000">
            <w:pPr>
              <w:ind w:hanging="2"/>
            </w:pPr>
            <w:r>
              <w:t xml:space="preserve">Utstyret er med på eget ansvar. </w:t>
            </w:r>
          </w:p>
          <w:p w14:paraId="7EAA0623" w14:textId="77777777" w:rsidR="00EC4E23" w:rsidRDefault="00EC4E23">
            <w:pPr>
              <w:ind w:hanging="2"/>
            </w:pPr>
          </w:p>
        </w:tc>
        <w:tc>
          <w:tcPr>
            <w:tcW w:w="2760" w:type="dxa"/>
          </w:tcPr>
          <w:p w14:paraId="5BBA6B6B" w14:textId="77777777" w:rsidR="00EC4E23" w:rsidRDefault="00000000">
            <w:pPr>
              <w:ind w:hanging="2"/>
            </w:pPr>
            <w:r>
              <w:t xml:space="preserve">Vi rydder klasserommene. </w:t>
            </w:r>
          </w:p>
          <w:p w14:paraId="19B7C7B5" w14:textId="77777777" w:rsidR="00EC4E23" w:rsidRDefault="00000000">
            <w:pPr>
              <w:ind w:hanging="2"/>
            </w:pPr>
            <w:r>
              <w:t>Vi vasker pulter.</w:t>
            </w:r>
          </w:p>
          <w:p w14:paraId="3A752A72" w14:textId="77777777" w:rsidR="00EC4E23" w:rsidRDefault="00000000">
            <w:pPr>
              <w:ind w:hanging="2"/>
            </w:pPr>
            <w:r>
              <w:t>Vi flytter til nye klasserom.</w:t>
            </w:r>
          </w:p>
        </w:tc>
        <w:tc>
          <w:tcPr>
            <w:tcW w:w="3135" w:type="dxa"/>
          </w:tcPr>
          <w:p w14:paraId="3BEA1A07" w14:textId="77777777" w:rsidR="00EC4E23" w:rsidRDefault="00000000">
            <w:r>
              <w:t>Diverse aktiviteter</w:t>
            </w:r>
          </w:p>
          <w:p w14:paraId="1EF54461" w14:textId="77777777" w:rsidR="00EC4E23" w:rsidRDefault="00EC4E23"/>
          <w:p w14:paraId="424CFBCE" w14:textId="77777777" w:rsidR="00EC4E23" w:rsidRDefault="00000000">
            <w:r>
              <w:t>Vi rydder det som gjenstår.</w:t>
            </w:r>
          </w:p>
        </w:tc>
        <w:tc>
          <w:tcPr>
            <w:tcW w:w="3315" w:type="dxa"/>
          </w:tcPr>
          <w:p w14:paraId="1E64DB04" w14:textId="77777777" w:rsidR="00EC4E23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Første dag på </w:t>
            </w:r>
          </w:p>
          <w:p w14:paraId="1E32DF61" w14:textId="77777777" w:rsidR="00EC4E23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nye klasserommene. </w:t>
            </w:r>
          </w:p>
        </w:tc>
      </w:tr>
      <w:tr w:rsidR="00EC4E23" w14:paraId="7E072FF3" w14:textId="77777777">
        <w:trPr>
          <w:tblHeader/>
        </w:trPr>
        <w:tc>
          <w:tcPr>
            <w:tcW w:w="795" w:type="dxa"/>
            <w:shd w:val="clear" w:color="auto" w:fill="00CCFF"/>
          </w:tcPr>
          <w:p w14:paraId="255AF7B7" w14:textId="77777777" w:rsidR="00EC4E23" w:rsidRDefault="00000000">
            <w:pPr>
              <w:ind w:hanging="2"/>
            </w:pPr>
            <w:r>
              <w:t>09.25-09.40</w:t>
            </w:r>
          </w:p>
        </w:tc>
        <w:tc>
          <w:tcPr>
            <w:tcW w:w="2730" w:type="dxa"/>
            <w:tcBorders>
              <w:bottom w:val="single" w:sz="4" w:space="0" w:color="EA9999"/>
            </w:tcBorders>
            <w:shd w:val="clear" w:color="auto" w:fill="00CCFF"/>
          </w:tcPr>
          <w:p w14:paraId="2DDDE094" w14:textId="77777777" w:rsidR="00EC4E23" w:rsidRDefault="00000000">
            <w:pPr>
              <w:ind w:hanging="2"/>
            </w:pPr>
            <w:r>
              <w:t>Lillefri</w:t>
            </w:r>
          </w:p>
        </w:tc>
        <w:tc>
          <w:tcPr>
            <w:tcW w:w="2850" w:type="dxa"/>
            <w:shd w:val="clear" w:color="auto" w:fill="00CCFF"/>
          </w:tcPr>
          <w:p w14:paraId="33FD50FA" w14:textId="77777777" w:rsidR="00EC4E23" w:rsidRDefault="00000000">
            <w:pPr>
              <w:ind w:hanging="2"/>
            </w:pPr>
            <w:r>
              <w:t xml:space="preserve">Lillefri  </w:t>
            </w:r>
          </w:p>
        </w:tc>
        <w:tc>
          <w:tcPr>
            <w:tcW w:w="2760" w:type="dxa"/>
            <w:shd w:val="clear" w:color="auto" w:fill="00CCFF"/>
          </w:tcPr>
          <w:p w14:paraId="18185E0A" w14:textId="77777777" w:rsidR="00EC4E23" w:rsidRDefault="00000000">
            <w:pPr>
              <w:ind w:hanging="2"/>
              <w:rPr>
                <w:b/>
              </w:rPr>
            </w:pPr>
            <w:r>
              <w:t xml:space="preserve"> Lillefri</w:t>
            </w:r>
          </w:p>
        </w:tc>
        <w:tc>
          <w:tcPr>
            <w:tcW w:w="3135" w:type="dxa"/>
            <w:shd w:val="clear" w:color="auto" w:fill="00CCFF"/>
          </w:tcPr>
          <w:p w14:paraId="79DC6997" w14:textId="77777777" w:rsidR="00EC4E23" w:rsidRDefault="00000000">
            <w:pPr>
              <w:ind w:hanging="2"/>
            </w:pPr>
            <w:r>
              <w:t xml:space="preserve"> Lillefri</w:t>
            </w:r>
          </w:p>
        </w:tc>
        <w:tc>
          <w:tcPr>
            <w:tcW w:w="3315" w:type="dxa"/>
            <w:shd w:val="clear" w:color="auto" w:fill="00CCFF"/>
          </w:tcPr>
          <w:p w14:paraId="17CBBC65" w14:textId="77777777" w:rsidR="00EC4E23" w:rsidRDefault="00EC4E23">
            <w:pPr>
              <w:ind w:hanging="2"/>
            </w:pPr>
          </w:p>
        </w:tc>
      </w:tr>
      <w:tr w:rsidR="00EC4E23" w14:paraId="036D4BE4" w14:textId="77777777">
        <w:trPr>
          <w:trHeight w:val="1110"/>
          <w:tblHeader/>
        </w:trPr>
        <w:tc>
          <w:tcPr>
            <w:tcW w:w="795" w:type="dxa"/>
            <w:tcBorders>
              <w:right w:val="single" w:sz="4" w:space="0" w:color="EA9999"/>
            </w:tcBorders>
            <w:shd w:val="clear" w:color="auto" w:fill="EA9999"/>
          </w:tcPr>
          <w:p w14:paraId="74C7857E" w14:textId="77777777" w:rsidR="00EC4E23" w:rsidRDefault="00000000">
            <w:pPr>
              <w:ind w:hanging="2"/>
            </w:pPr>
            <w:r>
              <w:t>09.40-10.40</w:t>
            </w:r>
          </w:p>
        </w:tc>
        <w:tc>
          <w:tcPr>
            <w:tcW w:w="2730" w:type="dxa"/>
            <w:tcBorders>
              <w:top w:val="single" w:sz="4" w:space="0" w:color="EA9999"/>
              <w:left w:val="single" w:sz="4" w:space="0" w:color="EA9999"/>
              <w:bottom w:val="single" w:sz="4" w:space="0" w:color="EA9999"/>
              <w:right w:val="single" w:sz="4" w:space="0" w:color="EA9999"/>
            </w:tcBorders>
            <w:shd w:val="clear" w:color="auto" w:fill="EA9999"/>
          </w:tcPr>
          <w:p w14:paraId="25593BAB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 xml:space="preserve">F: Matematikk:  </w:t>
            </w:r>
          </w:p>
          <w:p w14:paraId="6B52E390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>Årsprøve i matematikk</w:t>
            </w:r>
          </w:p>
        </w:tc>
        <w:tc>
          <w:tcPr>
            <w:tcW w:w="2850" w:type="dxa"/>
            <w:tcBorders>
              <w:left w:val="single" w:sz="4" w:space="0" w:color="EA9999"/>
            </w:tcBorders>
          </w:tcPr>
          <w:p w14:paraId="65F10059" w14:textId="77777777" w:rsidR="00EC4E23" w:rsidRDefault="00000000">
            <w:pPr>
              <w:ind w:hanging="2"/>
            </w:pPr>
            <w:r>
              <w:t xml:space="preserve">Elevene kan bare spille spill som passer til aldersgruppen. </w:t>
            </w:r>
          </w:p>
        </w:tc>
        <w:tc>
          <w:tcPr>
            <w:tcW w:w="2760" w:type="dxa"/>
          </w:tcPr>
          <w:p w14:paraId="69A74C0B" w14:textId="77777777" w:rsidR="00EC4E23" w:rsidRDefault="00EC4E23">
            <w:pPr>
              <w:ind w:hanging="2"/>
            </w:pPr>
          </w:p>
        </w:tc>
        <w:tc>
          <w:tcPr>
            <w:tcW w:w="3135" w:type="dxa"/>
          </w:tcPr>
          <w:p w14:paraId="521D298C" w14:textId="77777777" w:rsidR="00EC4E23" w:rsidRDefault="00EC4E23">
            <w:pPr>
              <w:ind w:hanging="2"/>
            </w:pPr>
          </w:p>
        </w:tc>
        <w:tc>
          <w:tcPr>
            <w:tcW w:w="3315" w:type="dxa"/>
            <w:shd w:val="clear" w:color="auto" w:fill="00FF00"/>
          </w:tcPr>
          <w:p w14:paraId="43CFBABF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 xml:space="preserve">Elevene slutter kl. 11.00. </w:t>
            </w:r>
          </w:p>
          <w:p w14:paraId="133C17E4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 xml:space="preserve">Det går ikke skolebuss hjem kl. 11 denne dagen. </w:t>
            </w:r>
          </w:p>
        </w:tc>
      </w:tr>
      <w:tr w:rsidR="00EC4E23" w14:paraId="12BF1020" w14:textId="77777777">
        <w:trPr>
          <w:tblHeader/>
        </w:trPr>
        <w:tc>
          <w:tcPr>
            <w:tcW w:w="795" w:type="dxa"/>
            <w:shd w:val="clear" w:color="auto" w:fill="00CCFF"/>
          </w:tcPr>
          <w:p w14:paraId="130516F0" w14:textId="77777777" w:rsidR="00EC4E23" w:rsidRDefault="00000000">
            <w:pPr>
              <w:ind w:hanging="2"/>
            </w:pPr>
            <w:r>
              <w:t>10.40-11.00</w:t>
            </w:r>
          </w:p>
        </w:tc>
        <w:tc>
          <w:tcPr>
            <w:tcW w:w="2730" w:type="dxa"/>
            <w:tcBorders>
              <w:top w:val="single" w:sz="4" w:space="0" w:color="EA9999"/>
            </w:tcBorders>
            <w:shd w:val="clear" w:color="auto" w:fill="00CCFF"/>
          </w:tcPr>
          <w:p w14:paraId="454DB600" w14:textId="77777777" w:rsidR="00EC4E23" w:rsidRDefault="00000000">
            <w:pPr>
              <w:spacing w:line="259" w:lineRule="auto"/>
              <w:ind w:hanging="2"/>
            </w:pPr>
            <w:r>
              <w:t>Lunsj på hvert vårt rom</w:t>
            </w:r>
          </w:p>
        </w:tc>
        <w:tc>
          <w:tcPr>
            <w:tcW w:w="2850" w:type="dxa"/>
            <w:shd w:val="clear" w:color="auto" w:fill="00CCFF"/>
          </w:tcPr>
          <w:p w14:paraId="514BFC69" w14:textId="77777777" w:rsidR="00EC4E23" w:rsidRDefault="00000000">
            <w:pPr>
              <w:spacing w:line="259" w:lineRule="auto"/>
              <w:ind w:hanging="2"/>
            </w:pPr>
            <w:r>
              <w:t>Lunsj på hvert vårt rom</w:t>
            </w:r>
          </w:p>
          <w:p w14:paraId="6B1F1CE3" w14:textId="77777777" w:rsidR="00EC4E23" w:rsidRDefault="00EC4E23">
            <w:pPr>
              <w:spacing w:line="259" w:lineRule="auto"/>
              <w:ind w:hanging="2"/>
            </w:pPr>
          </w:p>
        </w:tc>
        <w:tc>
          <w:tcPr>
            <w:tcW w:w="2760" w:type="dxa"/>
            <w:shd w:val="clear" w:color="auto" w:fill="00CCFF"/>
          </w:tcPr>
          <w:p w14:paraId="23A41B04" w14:textId="77777777" w:rsidR="00EC4E23" w:rsidRDefault="00000000">
            <w:pPr>
              <w:ind w:hanging="2"/>
            </w:pPr>
            <w:r>
              <w:t xml:space="preserve"> Lunsj på hvert vårt rom</w:t>
            </w:r>
          </w:p>
        </w:tc>
        <w:tc>
          <w:tcPr>
            <w:tcW w:w="3135" w:type="dxa"/>
            <w:shd w:val="clear" w:color="auto" w:fill="00CCFF"/>
          </w:tcPr>
          <w:p w14:paraId="69AD2751" w14:textId="77777777" w:rsidR="00EC4E23" w:rsidRDefault="00000000">
            <w:pPr>
              <w:ind w:hanging="2"/>
            </w:pPr>
            <w:r>
              <w:t>Lunsj på hvert vårt rom</w:t>
            </w:r>
          </w:p>
        </w:tc>
        <w:tc>
          <w:tcPr>
            <w:tcW w:w="3315" w:type="dxa"/>
            <w:shd w:val="clear" w:color="auto" w:fill="00CCFF"/>
          </w:tcPr>
          <w:p w14:paraId="32CA377A" w14:textId="77777777" w:rsidR="00EC4E23" w:rsidRDefault="00EC4E23">
            <w:pPr>
              <w:ind w:hanging="2"/>
            </w:pPr>
          </w:p>
        </w:tc>
      </w:tr>
      <w:tr w:rsidR="00EC4E23" w14:paraId="03F3828B" w14:textId="77777777">
        <w:trPr>
          <w:trHeight w:val="536"/>
          <w:tblHeader/>
        </w:trPr>
        <w:tc>
          <w:tcPr>
            <w:tcW w:w="795" w:type="dxa"/>
            <w:shd w:val="clear" w:color="auto" w:fill="00CCFF"/>
          </w:tcPr>
          <w:p w14:paraId="46DA5612" w14:textId="77777777" w:rsidR="00EC4E23" w:rsidRDefault="00000000">
            <w:pPr>
              <w:ind w:hanging="2"/>
            </w:pPr>
            <w:r>
              <w:t>11.00-11.40</w:t>
            </w:r>
          </w:p>
        </w:tc>
        <w:tc>
          <w:tcPr>
            <w:tcW w:w="2730" w:type="dxa"/>
            <w:shd w:val="clear" w:color="auto" w:fill="00CCFF"/>
          </w:tcPr>
          <w:p w14:paraId="4124BE17" w14:textId="77777777" w:rsidR="00EC4E23" w:rsidRDefault="00000000">
            <w:pPr>
              <w:ind w:hanging="2"/>
            </w:pPr>
            <w:r>
              <w:t xml:space="preserve">Trivselsfri </w:t>
            </w:r>
          </w:p>
        </w:tc>
        <w:tc>
          <w:tcPr>
            <w:tcW w:w="2850" w:type="dxa"/>
            <w:shd w:val="clear" w:color="auto" w:fill="00CCFF"/>
          </w:tcPr>
          <w:p w14:paraId="399D521F" w14:textId="77777777" w:rsidR="00EC4E23" w:rsidRDefault="00000000">
            <w:pPr>
              <w:ind w:hanging="2"/>
            </w:pPr>
            <w:r>
              <w:t>Trivselsfri</w:t>
            </w:r>
          </w:p>
        </w:tc>
        <w:tc>
          <w:tcPr>
            <w:tcW w:w="2760" w:type="dxa"/>
            <w:shd w:val="clear" w:color="auto" w:fill="00CCFF"/>
          </w:tcPr>
          <w:p w14:paraId="636439F7" w14:textId="77777777" w:rsidR="00EC4E23" w:rsidRDefault="00000000">
            <w:pPr>
              <w:ind w:hanging="2"/>
            </w:pPr>
            <w:r>
              <w:t>Trivselsfri</w:t>
            </w:r>
          </w:p>
        </w:tc>
        <w:tc>
          <w:tcPr>
            <w:tcW w:w="3135" w:type="dxa"/>
            <w:shd w:val="clear" w:color="auto" w:fill="00CCFF"/>
          </w:tcPr>
          <w:p w14:paraId="1710963E" w14:textId="77777777" w:rsidR="00EC4E23" w:rsidRDefault="00000000">
            <w:pPr>
              <w:ind w:hanging="2"/>
            </w:pPr>
            <w:r>
              <w:t>Trivselsfri</w:t>
            </w:r>
          </w:p>
          <w:p w14:paraId="7260965F" w14:textId="77777777" w:rsidR="00EC4E23" w:rsidRDefault="00EC4E23">
            <w:pPr>
              <w:ind w:hanging="2"/>
            </w:pPr>
          </w:p>
        </w:tc>
        <w:tc>
          <w:tcPr>
            <w:tcW w:w="3315" w:type="dxa"/>
            <w:shd w:val="clear" w:color="auto" w:fill="00CCFF"/>
          </w:tcPr>
          <w:p w14:paraId="7E75B025" w14:textId="77777777" w:rsidR="00EC4E23" w:rsidRDefault="00EC4E23">
            <w:pPr>
              <w:spacing w:line="259" w:lineRule="auto"/>
              <w:ind w:hanging="2"/>
            </w:pPr>
          </w:p>
        </w:tc>
      </w:tr>
      <w:tr w:rsidR="00EC4E23" w14:paraId="044B01E5" w14:textId="77777777">
        <w:trPr>
          <w:tblHeader/>
        </w:trPr>
        <w:tc>
          <w:tcPr>
            <w:tcW w:w="795" w:type="dxa"/>
            <w:shd w:val="clear" w:color="auto" w:fill="00CCFF"/>
          </w:tcPr>
          <w:p w14:paraId="2FE3AECB" w14:textId="77777777" w:rsidR="00EC4E23" w:rsidRDefault="00000000">
            <w:pPr>
              <w:ind w:hanging="2"/>
            </w:pPr>
            <w:r>
              <w:t>11.40-12.40</w:t>
            </w:r>
          </w:p>
        </w:tc>
        <w:tc>
          <w:tcPr>
            <w:tcW w:w="2730" w:type="dxa"/>
            <w:shd w:val="clear" w:color="auto" w:fill="FFFFFF"/>
          </w:tcPr>
          <w:p w14:paraId="4CB5603C" w14:textId="77777777" w:rsidR="00EC4E23" w:rsidRDefault="00000000">
            <w:pPr>
              <w:ind w:hanging="2"/>
            </w:pPr>
            <w:r>
              <w:t>Vi ser ferdig filmen Wonder.</w:t>
            </w:r>
          </w:p>
        </w:tc>
        <w:tc>
          <w:tcPr>
            <w:tcW w:w="2850" w:type="dxa"/>
            <w:shd w:val="clear" w:color="auto" w:fill="00FF00"/>
          </w:tcPr>
          <w:p w14:paraId="6539CA5E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 xml:space="preserve">Fotballkamp mellom 7. trinn og lærerne. </w:t>
            </w:r>
          </w:p>
        </w:tc>
        <w:tc>
          <w:tcPr>
            <w:tcW w:w="2760" w:type="dxa"/>
          </w:tcPr>
          <w:p w14:paraId="7515598D" w14:textId="77777777" w:rsidR="00EC4E23" w:rsidRDefault="00EC4E23">
            <w:pPr>
              <w:ind w:hanging="2"/>
            </w:pPr>
          </w:p>
        </w:tc>
        <w:tc>
          <w:tcPr>
            <w:tcW w:w="3135" w:type="dxa"/>
            <w:shd w:val="clear" w:color="auto" w:fill="00FF00"/>
          </w:tcPr>
          <w:p w14:paraId="4F197B85" w14:textId="77777777" w:rsidR="00EC4E23" w:rsidRDefault="00000000">
            <w:pPr>
              <w:ind w:hanging="2"/>
              <w:rPr>
                <w:b/>
              </w:rPr>
            </w:pPr>
            <w:r>
              <w:rPr>
                <w:b/>
              </w:rPr>
              <w:t xml:space="preserve">7. TRINN AVSLUTNING I KIL-HALLEN </w:t>
            </w:r>
          </w:p>
        </w:tc>
        <w:tc>
          <w:tcPr>
            <w:tcW w:w="3315" w:type="dxa"/>
          </w:tcPr>
          <w:p w14:paraId="1FA47C8D" w14:textId="77777777" w:rsidR="00EC4E23" w:rsidRDefault="00EC4E23"/>
        </w:tc>
      </w:tr>
      <w:tr w:rsidR="00EC4E23" w14:paraId="3B5E25F8" w14:textId="77777777">
        <w:trPr>
          <w:trHeight w:val="567"/>
        </w:trPr>
        <w:tc>
          <w:tcPr>
            <w:tcW w:w="795" w:type="dxa"/>
            <w:shd w:val="clear" w:color="auto" w:fill="00CCFF"/>
          </w:tcPr>
          <w:p w14:paraId="4C946B68" w14:textId="77777777" w:rsidR="00EC4E23" w:rsidRDefault="00000000">
            <w:pPr>
              <w:ind w:hanging="2"/>
            </w:pPr>
            <w:r>
              <w:t>12.40-12.50</w:t>
            </w:r>
          </w:p>
        </w:tc>
        <w:tc>
          <w:tcPr>
            <w:tcW w:w="2730" w:type="dxa"/>
            <w:shd w:val="clear" w:color="auto" w:fill="00CCFF"/>
          </w:tcPr>
          <w:p w14:paraId="74E95DFA" w14:textId="77777777" w:rsidR="00EC4E23" w:rsidRDefault="00000000">
            <w:pPr>
              <w:ind w:hanging="2"/>
            </w:pPr>
            <w:r>
              <w:t>Lillefri</w:t>
            </w:r>
          </w:p>
        </w:tc>
        <w:tc>
          <w:tcPr>
            <w:tcW w:w="2850" w:type="dxa"/>
            <w:shd w:val="clear" w:color="auto" w:fill="00CCFF"/>
          </w:tcPr>
          <w:p w14:paraId="37C740EC" w14:textId="77777777" w:rsidR="00EC4E23" w:rsidRDefault="00000000">
            <w:pPr>
              <w:ind w:hanging="2"/>
            </w:pPr>
            <w:r>
              <w:t>Slutt</w:t>
            </w:r>
          </w:p>
        </w:tc>
        <w:tc>
          <w:tcPr>
            <w:tcW w:w="2760" w:type="dxa"/>
            <w:shd w:val="clear" w:color="auto" w:fill="00CCFF"/>
          </w:tcPr>
          <w:p w14:paraId="7212765F" w14:textId="77777777" w:rsidR="00EC4E23" w:rsidRDefault="00000000">
            <w:pPr>
              <w:ind w:hanging="2"/>
            </w:pPr>
            <w:r>
              <w:t xml:space="preserve"> Lillefri</w:t>
            </w:r>
          </w:p>
        </w:tc>
        <w:tc>
          <w:tcPr>
            <w:tcW w:w="3135" w:type="dxa"/>
            <w:shd w:val="clear" w:color="auto" w:fill="00CCFF"/>
          </w:tcPr>
          <w:p w14:paraId="49541625" w14:textId="77777777" w:rsidR="00EC4E23" w:rsidRDefault="00000000">
            <w:pPr>
              <w:ind w:hanging="2"/>
            </w:pPr>
            <w:r>
              <w:t>Lillefri</w:t>
            </w:r>
          </w:p>
        </w:tc>
        <w:tc>
          <w:tcPr>
            <w:tcW w:w="3315" w:type="dxa"/>
            <w:shd w:val="clear" w:color="auto" w:fill="00CCFF"/>
          </w:tcPr>
          <w:p w14:paraId="39E25831" w14:textId="77777777" w:rsidR="00EC4E23" w:rsidRDefault="00EC4E23">
            <w:pPr>
              <w:ind w:hanging="2"/>
            </w:pPr>
          </w:p>
        </w:tc>
      </w:tr>
      <w:tr w:rsidR="00EC4E23" w14:paraId="6A39F8E0" w14:textId="77777777">
        <w:trPr>
          <w:trHeight w:val="567"/>
        </w:trPr>
        <w:tc>
          <w:tcPr>
            <w:tcW w:w="795" w:type="dxa"/>
          </w:tcPr>
          <w:p w14:paraId="25E37097" w14:textId="77777777" w:rsidR="00EC4E23" w:rsidRDefault="00000000">
            <w:pPr>
              <w:ind w:hanging="2"/>
            </w:pPr>
            <w:r>
              <w:t>12.50-</w:t>
            </w:r>
          </w:p>
          <w:p w14:paraId="21630E00" w14:textId="77777777" w:rsidR="00EC4E23" w:rsidRDefault="00000000">
            <w:pPr>
              <w:ind w:hanging="2"/>
            </w:pPr>
            <w:r>
              <w:t>13.50</w:t>
            </w:r>
          </w:p>
        </w:tc>
        <w:tc>
          <w:tcPr>
            <w:tcW w:w="2730" w:type="dxa"/>
          </w:tcPr>
          <w:p w14:paraId="701CD1DD" w14:textId="77777777" w:rsidR="00EC4E23" w:rsidRDefault="00000000">
            <w:pPr>
              <w:ind w:hanging="2"/>
            </w:pPr>
            <w:r>
              <w:t>Geografi spill</w:t>
            </w:r>
          </w:p>
        </w:tc>
        <w:tc>
          <w:tcPr>
            <w:tcW w:w="2850" w:type="dxa"/>
          </w:tcPr>
          <w:p w14:paraId="1CAC1083" w14:textId="77777777" w:rsidR="00EC4E23" w:rsidRDefault="00EC4E23">
            <w:pPr>
              <w:ind w:hanging="2"/>
            </w:pPr>
          </w:p>
        </w:tc>
        <w:tc>
          <w:tcPr>
            <w:tcW w:w="2760" w:type="dxa"/>
          </w:tcPr>
          <w:p w14:paraId="10022392" w14:textId="77777777" w:rsidR="00EC4E23" w:rsidRDefault="00000000">
            <w:pPr>
              <w:ind w:hanging="2"/>
            </w:pPr>
            <w:r>
              <w:t>Tur</w:t>
            </w:r>
          </w:p>
        </w:tc>
        <w:tc>
          <w:tcPr>
            <w:tcW w:w="3135" w:type="dxa"/>
          </w:tcPr>
          <w:p w14:paraId="3D1B516F" w14:textId="77777777" w:rsidR="00EC4E23" w:rsidRDefault="00EC4E23">
            <w:pPr>
              <w:ind w:hanging="2"/>
            </w:pPr>
          </w:p>
        </w:tc>
        <w:tc>
          <w:tcPr>
            <w:tcW w:w="3315" w:type="dxa"/>
          </w:tcPr>
          <w:p w14:paraId="5C0FEE68" w14:textId="77777777" w:rsidR="00EC4E23" w:rsidRDefault="00EC4E23"/>
        </w:tc>
      </w:tr>
    </w:tbl>
    <w:p w14:paraId="4D0D9532" w14:textId="77777777" w:rsidR="00EC4E23" w:rsidRDefault="00EC4E23">
      <w:pPr>
        <w:rPr>
          <w:color w:val="4472C4"/>
          <w:sz w:val="32"/>
          <w:szCs w:val="32"/>
        </w:rPr>
      </w:pPr>
    </w:p>
    <w:p w14:paraId="1D21879E" w14:textId="77777777" w:rsidR="00EC4E23" w:rsidRDefault="00EC4E23">
      <w:pPr>
        <w:rPr>
          <w:color w:val="4472C4"/>
          <w:sz w:val="32"/>
          <w:szCs w:val="32"/>
        </w:rPr>
      </w:pPr>
    </w:p>
    <w:p w14:paraId="2A5C73D1" w14:textId="77777777" w:rsidR="00EC4E23" w:rsidRDefault="00EC4E23">
      <w:pPr>
        <w:rPr>
          <w:color w:val="4472C4"/>
          <w:sz w:val="32"/>
          <w:szCs w:val="32"/>
        </w:rPr>
      </w:pPr>
    </w:p>
    <w:p w14:paraId="37D3F457" w14:textId="77777777" w:rsidR="00EC4E23" w:rsidRDefault="00000000">
      <w:pPr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lastRenderedPageBreak/>
        <w:t>Informasjon til foresatte.</w:t>
      </w:r>
    </w:p>
    <w:tbl>
      <w:tblPr>
        <w:tblStyle w:val="affff8"/>
        <w:tblpPr w:leftFromText="180" w:rightFromText="180" w:topFromText="180" w:bottomFromText="180" w:vertAnchor="text" w:tblpX="45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8"/>
      </w:tblGrid>
      <w:tr w:rsidR="00EC4E23" w14:paraId="00EEAB73" w14:textId="77777777">
        <w:trPr>
          <w:trHeight w:val="1845"/>
        </w:trPr>
        <w:tc>
          <w:tcPr>
            <w:tcW w:w="1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7828" w14:textId="77777777" w:rsidR="00EC4E23" w:rsidRDefault="00000000">
            <w:r>
              <w:t>Siste uke på skolen før sommerferien.</w:t>
            </w:r>
          </w:p>
          <w:p w14:paraId="257B8C78" w14:textId="77777777" w:rsidR="00EC4E23" w:rsidRDefault="00000000">
            <w:r>
              <w:t>Vi rydder oss ut av klasserommene, og flytter inn på de nye.</w:t>
            </w:r>
          </w:p>
          <w:p w14:paraId="0FC8ADB1" w14:textId="77777777" w:rsidR="00EC4E23" w:rsidRDefault="00000000">
            <w:r>
              <w:t>Fredag avslutter vi kl 11:00 - og elevene må komme seg hjem selv denne dagen.</w:t>
            </w:r>
          </w:p>
          <w:p w14:paraId="20BC0777" w14:textId="77777777" w:rsidR="00EC4E23" w:rsidRDefault="00000000">
            <w:pPr>
              <w:rPr>
                <w:rFonts w:ascii="Verdana" w:eastAsia="Verdana" w:hAnsi="Verdana" w:cs="Verdana"/>
                <w:color w:val="3B65A3"/>
                <w:sz w:val="20"/>
                <w:szCs w:val="20"/>
              </w:rPr>
            </w:pPr>
            <w:r>
              <w:t xml:space="preserve">De som skal jobbe på trinnet til neste år er:  Kaia Elisabeth Jacobsen,Erik Nystad ,Ola Fjerdingen, Karen Mona, Monica Lund og June Aaland. </w:t>
            </w:r>
          </w:p>
          <w:p w14:paraId="6877217E" w14:textId="77777777" w:rsidR="00EC4E23" w:rsidRDefault="00EC4E23"/>
          <w:p w14:paraId="3D4CC0A1" w14:textId="77777777" w:rsidR="00EC4E23" w:rsidRDefault="00000000">
            <w:r>
              <w:t>Vi takker for samarbeidet, og ønsker alle elever og foresatte en riktig god sommer:-)</w:t>
            </w:r>
          </w:p>
          <w:p w14:paraId="4486C2DF" w14:textId="77777777" w:rsidR="00EC4E23" w:rsidRDefault="00000000">
            <w:r>
              <w:t>Mvh oss på 6. trinn</w:t>
            </w:r>
          </w:p>
        </w:tc>
      </w:tr>
      <w:tr w:rsidR="00EC4E23" w14:paraId="1014528F" w14:textId="77777777">
        <w:trPr>
          <w:trHeight w:val="1350"/>
        </w:trPr>
        <w:tc>
          <w:tcPr>
            <w:tcW w:w="15588" w:type="dxa"/>
          </w:tcPr>
          <w:p w14:paraId="5F34045C" w14:textId="77777777" w:rsidR="00EC4E23" w:rsidRDefault="00000000">
            <w:pPr>
              <w:ind w:hanging="2"/>
            </w:pPr>
            <w:hyperlink r:id="rId7">
              <w:r>
                <w:rPr>
                  <w:color w:val="0000FF"/>
                  <w:u w:val="single"/>
                </w:rPr>
                <w:t>Kari.sollesnes@bergen.kommune.no</w:t>
              </w:r>
            </w:hyperlink>
            <w:r>
              <w:t xml:space="preserve"> Kontaktlærer (norsk, k&amp;h, m&amp;h)</w:t>
            </w:r>
          </w:p>
          <w:p w14:paraId="6998365B" w14:textId="77777777" w:rsidR="00EC4E23" w:rsidRDefault="00000000">
            <w:hyperlink r:id="rId8">
              <w:r>
                <w:rPr>
                  <w:color w:val="0563C1"/>
                  <w:u w:val="single"/>
                </w:rPr>
                <w:t>erik.nystad@bergen.kommune.no</w:t>
              </w:r>
            </w:hyperlink>
            <w:r>
              <w:t xml:space="preserve">  Timelærer(matematikk, naturfag, posidriv) </w:t>
            </w:r>
          </w:p>
          <w:p w14:paraId="0F6A2CCF" w14:textId="77777777" w:rsidR="00EC4E23" w:rsidRDefault="00000000">
            <w:hyperlink r:id="rId9">
              <w:r>
                <w:rPr>
                  <w:color w:val="0563C1"/>
                  <w:u w:val="single"/>
                </w:rPr>
                <w:t>christian.bergflodt@bergen.kommune.no</w:t>
              </w:r>
            </w:hyperlink>
            <w:r>
              <w:t xml:space="preserve"> Timelærer (musikk, matematikk, KRLE, svømmeposidriv)</w:t>
            </w:r>
          </w:p>
          <w:p w14:paraId="7745BC51" w14:textId="77777777" w:rsidR="00EC4E23" w:rsidRDefault="00000000">
            <w:hyperlink r:id="rId10">
              <w:r>
                <w:rPr>
                  <w:color w:val="1155CC"/>
                  <w:u w:val="single"/>
                </w:rPr>
                <w:t>per.mygland@bergen.kommune.no</w:t>
              </w:r>
            </w:hyperlink>
            <w:r>
              <w:t xml:space="preserve"> Kontaktlærer (Samf, eng)</w:t>
            </w:r>
          </w:p>
          <w:p w14:paraId="49565554" w14:textId="77777777" w:rsidR="00EC4E23" w:rsidRDefault="00EC4E23"/>
        </w:tc>
      </w:tr>
    </w:tbl>
    <w:p w14:paraId="76AFDFA9" w14:textId="77777777" w:rsidR="00EC4E23" w:rsidRDefault="00EC4E23">
      <w:pPr>
        <w:rPr>
          <w:color w:val="4472C4"/>
          <w:sz w:val="24"/>
          <w:szCs w:val="24"/>
        </w:rPr>
      </w:pPr>
    </w:p>
    <w:sectPr w:rsidR="00EC4E23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1C86" w14:textId="77777777" w:rsidR="00F130F5" w:rsidRDefault="00F130F5">
      <w:pPr>
        <w:spacing w:after="0" w:line="240" w:lineRule="auto"/>
      </w:pPr>
      <w:r>
        <w:separator/>
      </w:r>
    </w:p>
  </w:endnote>
  <w:endnote w:type="continuationSeparator" w:id="0">
    <w:p w14:paraId="6C398A19" w14:textId="77777777" w:rsidR="00F130F5" w:rsidRDefault="00F1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2ED0" w14:textId="77777777" w:rsidR="00EC4E23" w:rsidRDefault="00EC4E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CF76" w14:textId="77777777" w:rsidR="00F130F5" w:rsidRDefault="00F130F5">
      <w:pPr>
        <w:spacing w:after="0" w:line="240" w:lineRule="auto"/>
      </w:pPr>
      <w:r>
        <w:separator/>
      </w:r>
    </w:p>
  </w:footnote>
  <w:footnote w:type="continuationSeparator" w:id="0">
    <w:p w14:paraId="13AC493A" w14:textId="77777777" w:rsidR="00F130F5" w:rsidRDefault="00F1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A160" w14:textId="77777777" w:rsidR="00EC4E23" w:rsidRDefault="00EC4E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23"/>
    <w:rsid w:val="000739F2"/>
    <w:rsid w:val="00316F4E"/>
    <w:rsid w:val="00EC4E23"/>
    <w:rsid w:val="00F1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823"/>
  <w15:docId w15:val="{D5F5AEFF-BD3A-48C8-A0DB-4C23E286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F9725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7250"/>
    <w:rPr>
      <w:color w:val="605E5C"/>
      <w:shd w:val="clear" w:color="auto" w:fill="E1DFDD"/>
    </w:rPr>
  </w:style>
  <w:style w:type="table" w:customStyle="1" w:styleId="aff0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nystad@bergen.kommune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.sollesnes@bergen.kommune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.mygland@bergen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bergflodt@bergen.kommun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bCXx+toCdJulbP3lLtlpookHA==">CgMxLjA4AHIhMVZnQWdpdVJwQXVFY3MxazhUb0pTRkJtRTZ0VkdFcTIy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Kaia Elisabeth</dc:creator>
  <cp:lastModifiedBy>Nystad, Erik</cp:lastModifiedBy>
  <cp:revision>2</cp:revision>
  <dcterms:created xsi:type="dcterms:W3CDTF">2025-06-16T09:16:00Z</dcterms:created>
  <dcterms:modified xsi:type="dcterms:W3CDTF">2025-06-16T09:16:00Z</dcterms:modified>
</cp:coreProperties>
</file>