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left"/>
        <w:tblInd w:w="-7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"/>
        <w:gridCol w:w="2205"/>
        <w:gridCol w:w="6570"/>
        <w:tblGridChange w:id="0">
          <w:tblGrid>
            <w:gridCol w:w="1680"/>
            <w:gridCol w:w="2205"/>
            <w:gridCol w:w="6570"/>
          </w:tblGrid>
        </w:tblGridChange>
      </w:tblGrid>
      <w:tr>
        <w:trPr>
          <w:cantSplit w:val="0"/>
          <w:trHeight w:val="747.978515625" w:hRule="atLeast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Fag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Mål</w:t>
            </w:r>
          </w:p>
        </w:tc>
      </w:tr>
      <w:tr>
        <w:trPr>
          <w:cantSplit w:val="0"/>
          <w:trHeight w:val="565.9570312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Innsekter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 arbeider med ord. 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 skaper egne tekster. 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 skriver faktatekst.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2.812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Tekstoppgaver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color w:val="292e3b"/>
              </w:rPr>
            </w:pPr>
            <w:r w:rsidDel="00000000" w:rsidR="00000000" w:rsidRPr="00000000">
              <w:rPr>
                <w:color w:val="292e3b"/>
                <w:rtl w:val="0"/>
              </w:rPr>
              <w:t xml:space="preserve">Jeg kan løse enkle tekstoppgaver der jeg bruker addisjon og subtraksjon for å finne en løsning.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color w:val="292e3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Engelsk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color w:val="292e3b"/>
                <w:highlight w:val="white"/>
              </w:rPr>
            </w:pPr>
            <w:r w:rsidDel="00000000" w:rsidR="00000000" w:rsidRPr="00000000">
              <w:rPr>
                <w:color w:val="292e3b"/>
                <w:sz w:val="21"/>
                <w:szCs w:val="21"/>
                <w:highlight w:val="white"/>
                <w:rtl w:val="0"/>
              </w:rPr>
              <w:t xml:space="preserve">kunne forstå, kjenne igjen og</w:t>
            </w:r>
            <w:r w:rsidDel="00000000" w:rsidR="00000000" w:rsidRPr="00000000">
              <w:rPr>
                <w:rFonts w:ascii="Roboto" w:cs="Roboto" w:eastAsia="Roboto" w:hAnsi="Roboto"/>
                <w:color w:val="292e3b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292e3b"/>
                <w:sz w:val="21"/>
                <w:szCs w:val="21"/>
                <w:highlight w:val="white"/>
                <w:rtl w:val="0"/>
              </w:rPr>
              <w:t xml:space="preserve">lese ordbilder knyttet til</w:t>
            </w:r>
          </w:p>
          <w:p w:rsidR="00000000" w:rsidDel="00000000" w:rsidP="00000000" w:rsidRDefault="00000000" w:rsidRPr="00000000" w14:paraId="0000001B">
            <w:pPr>
              <w:widowControl w:val="0"/>
              <w:shd w:fill="ffffff" w:val="clear"/>
              <w:spacing w:line="240" w:lineRule="auto"/>
              <w:ind w:left="0" w:firstLine="0"/>
              <w:rPr>
                <w:color w:val="292e3b"/>
              </w:rPr>
            </w:pPr>
            <w:r w:rsidDel="00000000" w:rsidR="00000000" w:rsidRPr="00000000">
              <w:rPr>
                <w:color w:val="292e3b"/>
                <w:sz w:val="21"/>
                <w:szCs w:val="21"/>
                <w:highlight w:val="white"/>
                <w:rtl w:val="0"/>
              </w:rPr>
              <w:t xml:space="preserve">             skole</w:t>
            </w:r>
            <w:r w:rsidDel="00000000" w:rsidR="00000000" w:rsidRPr="00000000">
              <w:rPr>
                <w:color w:val="292e3b"/>
                <w:sz w:val="19"/>
                <w:szCs w:val="19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.9335937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Sosialt mål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3"/>
              <w:widowControl w:val="0"/>
              <w:spacing w:line="240" w:lineRule="auto"/>
              <w:rPr>
                <w:color w:val="000000"/>
                <w:sz w:val="22"/>
                <w:szCs w:val="22"/>
              </w:rPr>
            </w:pPr>
            <w:bookmarkStart w:colFirst="0" w:colLast="0" w:name="_2xpsly1zozj2" w:id="0"/>
            <w:bookmarkEnd w:id="0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Egenskap: Utholdenhet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5"/>
              <w:widowControl w:val="0"/>
              <w:shd w:fill="ffffff" w:val="clear"/>
              <w:spacing w:after="40" w:before="0" w:line="288" w:lineRule="auto"/>
              <w:jc w:val="left"/>
              <w:rPr>
                <w:i w:val="1"/>
                <w:iCs w:val="1"/>
                <w:color w:val="212529"/>
                <w:sz w:val="24"/>
                <w:szCs w:val="24"/>
              </w:rPr>
            </w:pPr>
            <w:bookmarkStart w:colFirst="0" w:colLast="0" w:name="_a3tz5vjx1i2s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hd w:fill="ffffff" w:val="clear"/>
              <w:spacing w:after="40" w:before="0" w:line="288" w:lineRule="auto"/>
              <w:rPr>
                <w:color w:val="212529"/>
              </w:rPr>
            </w:pPr>
            <w:r w:rsidDel="00000000" w:rsidR="00000000" w:rsidRPr="00000000">
              <w:rPr>
                <w:i w:val="1"/>
                <w:iCs w:val="1"/>
                <w:color w:val="212529"/>
                <w:rtl w:val="0"/>
              </w:rPr>
              <w:t xml:space="preserve">Utholdenhet: </w:t>
            </w:r>
            <w:r w:rsidDel="00000000" w:rsidR="00000000" w:rsidRPr="00000000">
              <w:rPr>
                <w:color w:val="000000"/>
                <w:rtl w:val="0"/>
              </w:rPr>
              <w:t xml:space="preserve">Det er når vi holder ut, selv om vi har lyst til å gi opp.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Månedens sang             </w:t>
            </w:r>
            <w:r w:rsidDel="00000000" w:rsidR="00000000" w:rsidRPr="00000000">
              <w:rPr>
                <w:rtl w:val="0"/>
              </w:rPr>
              <w:t xml:space="preserve">                 </w:t>
            </w:r>
            <w:r w:rsidDel="00000000" w:rsidR="00000000" w:rsidRPr="00000000">
              <w:rPr>
                <w:rtl w:val="0"/>
              </w:rPr>
              <w:t xml:space="preserve">Sang: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“Hysj, kan du høre”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Ind w:w="-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rHeight w:val="185.976562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Informasjon til hjemmet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b w:val="1"/>
                <w:bCs w:val="1"/>
                <w:color w:val="4a86e8"/>
                <w:rtl w:val="0"/>
              </w:rPr>
              <w:t xml:space="preserve">Fravær</w:t>
            </w:r>
            <w:r w:rsidDel="00000000" w:rsidR="00000000" w:rsidRPr="00000000">
              <w:rPr>
                <w:color w:val="4a86e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må meldes i </w:t>
            </w:r>
            <w:r w:rsidDel="00000000" w:rsidR="00000000" w:rsidRPr="00000000">
              <w:rPr>
                <w:b w:val="1"/>
                <w:bCs w:val="1"/>
                <w:color w:val="4a86e8"/>
                <w:rtl w:val="0"/>
              </w:rPr>
              <w:t xml:space="preserve">Vigilo</w:t>
            </w:r>
            <w:r w:rsidDel="00000000" w:rsidR="00000000" w:rsidRPr="00000000">
              <w:rPr>
                <w:rtl w:val="0"/>
              </w:rPr>
              <w:t xml:space="preserve"> før kl. 08.00 om morgenen! Dersom noe viktig dukker opp i løpet av dagen, kan dere ringe kontoret på skolen. OBS! Hvis dere skriver meldinger i Vigilo etter 0800, så er det ikke sikkert vi ser dem før etter skoleslutt. </w:t>
              <w:br w:type="textWrapping"/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Minner om at det er viktig at barna har byttetøy på skolen, samt riktige klær til å være ute i regn og kaldt vær.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0" w:firstLine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395.0" w:type="dxa"/>
        <w:jc w:val="left"/>
        <w:tblInd w:w="-6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95"/>
        <w:tblGridChange w:id="0">
          <w:tblGrid>
            <w:gridCol w:w="1039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Lekser    😁   📝   📚   🧒   👧🏽   🏫   🎉   😍  🏆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Matte: </w:t>
            </w:r>
            <w:r w:rsidDel="00000000" w:rsidR="00000000" w:rsidRPr="00000000">
              <w:rPr>
                <w:rtl w:val="0"/>
              </w:rPr>
              <w:t xml:space="preserve">Se informasjon om mattemaraton nede på siden!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mattemaraton.no</w:t>
              </w:r>
            </w:hyperlink>
            <w:r w:rsidDel="00000000" w:rsidR="00000000" w:rsidRPr="00000000">
              <w:rPr>
                <w:rtl w:val="0"/>
              </w:rPr>
              <w:t xml:space="preserve">. Det er frivillig, men vi håper flest mulige prøver seg på noen av disse oppgavene. Mattemaraton pågår i hele mai. Vi ser at flere har vært inne og jobbet og barna melder tilbake at det er kjekke oppgaver :)</w:t>
            </w:r>
          </w:p>
          <w:p w:rsidR="00000000" w:rsidDel="00000000" w:rsidP="00000000" w:rsidRDefault="00000000" w:rsidRPr="00000000" w14:paraId="0000003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  <w:r w:rsidDel="00000000" w:rsidR="00000000" w:rsidRPr="00000000">
              <w:rPr>
                <w:rtl w:val="0"/>
              </w:rPr>
              <w:t xml:space="preserve">: tekst med oppgaver fra leseforståelse 2. Kunne lese med flyt. Les høyt for en voksen. Ta pauser ved punktum. Svar med setninger hvor du husker stor bokstav, mellomrom og punktum. </w:t>
            </w:r>
          </w:p>
          <w:p w:rsidR="00000000" w:rsidDel="00000000" w:rsidP="00000000" w:rsidRDefault="00000000" w:rsidRPr="00000000" w14:paraId="00000034">
            <w:pPr>
              <w:widowControl w:val="0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455.0" w:type="dxa"/>
        <w:jc w:val="left"/>
        <w:tblInd w:w="-6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55"/>
        <w:tblGridChange w:id="0">
          <w:tblGrid>
            <w:gridCol w:w="1045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Uken som gikk og uken som kommer</w:t>
            </w:r>
          </w:p>
        </w:tc>
      </w:tr>
      <w:tr>
        <w:trPr>
          <w:cantSplit w:val="0"/>
          <w:trHeight w:val="28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 har hatt noen fine dager på trinnet.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 har lært om grunnlovsdagen vår, vært med å rydde skoleplassen og pyntet til 17. mai. 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 er en pågående løvetannkonkurranse på trinnet. Den lengste løvetannen på solgruppen er 64cm lang, og den lengste på månegruppen er 57cm lang. Vi venter i spenning for å se om noen slår rekorden fra i fjor. Det blir diplom til de tre lengste! .-)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Minner om at det ligger kjekke oppgaver på mattemaraton. Se mer informasjon under.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Husk at elevene slutter kl 12 på tirsdag 19.mai, og kl. 13.30 på onsdag 20. mai.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På torsdag får vi besøk av den kulturelle skolesekken. Da blir det en litterær konsert.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 helg! :)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Hilsen oss lærere på 2.trinn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Reidun, Bjørn og Aslak</w:t>
            </w:r>
          </w:p>
        </w:tc>
      </w:tr>
    </w:tbl>
    <w:p w:rsidR="00000000" w:rsidDel="00000000" w:rsidP="00000000" w:rsidRDefault="00000000" w:rsidRPr="00000000" w14:paraId="00000047">
      <w:pPr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spacing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jc w:val="center"/>
      <w:rPr/>
    </w:pPr>
    <w:r w:rsidDel="00000000" w:rsidR="00000000" w:rsidRPr="00000000">
      <w:rPr>
        <w:b w:val="1"/>
        <w:bCs w:val="1"/>
        <w:sz w:val="32"/>
        <w:szCs w:val="32"/>
        <w:rtl w:val="0"/>
      </w:rPr>
      <w:t xml:space="preserve">2. trinn - Ukeplan- Uke 21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-257174</wp:posOffset>
          </wp:positionV>
          <wp:extent cx="1228725" cy="8286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8725" cy="8286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attemaraton.no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